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Pr="0055627B" w:rsidRDefault="000C1D54" w:rsidP="0055627B">
      <w:pPr>
        <w:pStyle w:val="Heading3"/>
        <w:ind w:right="0" w:hanging="711"/>
        <w:rPr>
          <w:b w:val="0"/>
          <w:bCs w:val="0"/>
          <w:sz w:val="18"/>
          <w:szCs w:val="24"/>
          <w:rtl/>
        </w:rPr>
      </w:pPr>
      <w:proofErr w:type="gramStart"/>
      <w:r w:rsidRPr="0055627B">
        <w:rPr>
          <w:b w:val="0"/>
          <w:bCs w:val="0"/>
          <w:sz w:val="18"/>
          <w:szCs w:val="24"/>
          <w:rtl/>
        </w:rPr>
        <w:t>الفصل</w:t>
      </w:r>
      <w:proofErr w:type="gramEnd"/>
      <w:r w:rsidRPr="0055627B">
        <w:rPr>
          <w:b w:val="0"/>
          <w:bCs w:val="0"/>
          <w:sz w:val="18"/>
          <w:szCs w:val="24"/>
          <w:rtl/>
        </w:rPr>
        <w:t xml:space="preserve"> </w:t>
      </w:r>
      <w:r w:rsidR="00714B90" w:rsidRPr="0055627B">
        <w:rPr>
          <w:rFonts w:hint="cs"/>
          <w:b w:val="0"/>
          <w:bCs w:val="0"/>
          <w:sz w:val="18"/>
          <w:szCs w:val="24"/>
          <w:rtl/>
        </w:rPr>
        <w:t>الأول</w:t>
      </w:r>
    </w:p>
    <w:p w:rsidR="000C1D54" w:rsidRPr="00055B15" w:rsidRDefault="000C1D54">
      <w:pPr>
        <w:ind w:left="-1"/>
        <w:jc w:val="center"/>
        <w:rPr>
          <w:rFonts w:cs="Simplified Arabic"/>
          <w:b/>
          <w:bCs/>
          <w:sz w:val="24"/>
          <w:szCs w:val="24"/>
          <w:rtl/>
        </w:rPr>
      </w:pPr>
      <w:bookmarkStart w:id="0" w:name="_Hlt510335540"/>
      <w:bookmarkEnd w:id="0"/>
    </w:p>
    <w:p w:rsidR="002C0493" w:rsidRPr="00055B15" w:rsidRDefault="002C0493" w:rsidP="002C0493">
      <w:pPr>
        <w:ind w:left="141" w:hanging="141"/>
        <w:jc w:val="center"/>
        <w:rPr>
          <w:rFonts w:cs="Simplified Arabic"/>
          <w:b/>
          <w:bCs/>
          <w:sz w:val="24"/>
          <w:szCs w:val="28"/>
          <w:rtl/>
        </w:rPr>
      </w:pPr>
      <w:proofErr w:type="gramStart"/>
      <w:r w:rsidRPr="00055B15">
        <w:rPr>
          <w:rFonts w:cs="Simplified Arabic"/>
          <w:b/>
          <w:bCs/>
          <w:sz w:val="24"/>
          <w:szCs w:val="28"/>
          <w:rtl/>
        </w:rPr>
        <w:t>النتائج</w:t>
      </w:r>
      <w:proofErr w:type="gramEnd"/>
      <w:r w:rsidRPr="00055B15">
        <w:rPr>
          <w:rFonts w:cs="Simplified Arabic"/>
          <w:b/>
          <w:bCs/>
          <w:sz w:val="24"/>
          <w:szCs w:val="28"/>
          <w:rtl/>
        </w:rPr>
        <w:t xml:space="preserve"> الرئيسية</w:t>
      </w:r>
    </w:p>
    <w:p w:rsidR="002C0493" w:rsidRPr="00893CF2" w:rsidRDefault="002C0493" w:rsidP="002C0493">
      <w:pPr>
        <w:ind w:left="141" w:hanging="141"/>
        <w:rPr>
          <w:rFonts w:cs="Simplified Arabic"/>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036F29" w:rsidRPr="004E703F" w:rsidRDefault="003154C2" w:rsidP="009A16E4">
      <w:pPr>
        <w:pStyle w:val="Header"/>
        <w:widowControl w:val="0"/>
        <w:tabs>
          <w:tab w:val="clear" w:pos="4153"/>
          <w:tab w:val="clear" w:pos="8306"/>
          <w:tab w:val="left" w:pos="140"/>
        </w:tabs>
        <w:jc w:val="lowKashida"/>
        <w:rPr>
          <w:rFonts w:cs="Simplified Arabic"/>
          <w:sz w:val="24"/>
          <w:szCs w:val="24"/>
          <w:rtl/>
        </w:rPr>
      </w:pPr>
      <w:proofErr w:type="gramStart"/>
      <w:r w:rsidRPr="004E703F">
        <w:rPr>
          <w:rFonts w:cs="Simplified Arabic" w:hint="cs"/>
          <w:sz w:val="24"/>
          <w:szCs w:val="24"/>
          <w:rtl/>
        </w:rPr>
        <w:t>سجل</w:t>
      </w:r>
      <w:proofErr w:type="gramEnd"/>
      <w:r w:rsidRPr="004E703F">
        <w:rPr>
          <w:rFonts w:cs="Simplified Arabic" w:hint="cs"/>
          <w:sz w:val="24"/>
          <w:szCs w:val="24"/>
          <w:rtl/>
        </w:rPr>
        <w:t xml:space="preserve"> عدد الرخص الصادرة في </w:t>
      </w:r>
      <w:r w:rsidR="00833C37" w:rsidRPr="004E703F">
        <w:rPr>
          <w:rFonts w:cs="Simplified Arabic" w:hint="cs"/>
          <w:sz w:val="24"/>
          <w:szCs w:val="24"/>
          <w:rtl/>
        </w:rPr>
        <w:t>الأراضي الفلسطينية</w:t>
      </w:r>
      <w:r w:rsidRPr="004E703F">
        <w:rPr>
          <w:rFonts w:cs="Simplified Arabic" w:hint="cs"/>
          <w:sz w:val="24"/>
          <w:szCs w:val="24"/>
          <w:rtl/>
        </w:rPr>
        <w:t xml:space="preserve"> في الربع </w:t>
      </w:r>
      <w:r w:rsidR="00E85D9A" w:rsidRPr="004E703F">
        <w:rPr>
          <w:rFonts w:cs="Simplified Arabic" w:hint="cs"/>
          <w:sz w:val="24"/>
          <w:szCs w:val="24"/>
          <w:rtl/>
        </w:rPr>
        <w:t>الرابع</w:t>
      </w:r>
      <w:r w:rsidRPr="004E703F">
        <w:rPr>
          <w:rFonts w:cs="Simplified Arabic" w:hint="cs"/>
          <w:sz w:val="24"/>
          <w:szCs w:val="24"/>
          <w:rtl/>
        </w:rPr>
        <w:t xml:space="preserve"> من العام </w:t>
      </w:r>
      <w:r w:rsidRPr="004E703F">
        <w:rPr>
          <w:rFonts w:cs="Simplified Arabic"/>
          <w:sz w:val="24"/>
          <w:szCs w:val="24"/>
          <w:rtl/>
        </w:rPr>
        <w:t>2011</w:t>
      </w:r>
      <w:r w:rsidRPr="004E703F">
        <w:rPr>
          <w:rFonts w:cs="Simplified Arabic" w:hint="cs"/>
          <w:sz w:val="24"/>
          <w:szCs w:val="24"/>
          <w:rtl/>
        </w:rPr>
        <w:t xml:space="preserve"> </w:t>
      </w:r>
      <w:r w:rsidR="00CD6A1B" w:rsidRPr="004E703F">
        <w:rPr>
          <w:rFonts w:cs="Simplified Arabic" w:hint="cs"/>
          <w:sz w:val="24"/>
          <w:szCs w:val="24"/>
          <w:rtl/>
        </w:rPr>
        <w:t>ارتفاعاً</w:t>
      </w:r>
      <w:r w:rsidRPr="004E703F">
        <w:rPr>
          <w:rFonts w:cs="Simplified Arabic" w:hint="cs"/>
          <w:sz w:val="24"/>
          <w:szCs w:val="24"/>
          <w:rtl/>
        </w:rPr>
        <w:t xml:space="preserve"> بنسبة </w:t>
      </w:r>
      <w:r w:rsidR="006D3DD2" w:rsidRPr="004E703F">
        <w:rPr>
          <w:rFonts w:cs="Simplified Arabic" w:hint="cs"/>
          <w:sz w:val="24"/>
          <w:szCs w:val="24"/>
          <w:rtl/>
        </w:rPr>
        <w:t>9.7</w:t>
      </w:r>
      <w:r w:rsidRPr="004E703F">
        <w:rPr>
          <w:rFonts w:cs="Simplified Arabic" w:hint="cs"/>
          <w:sz w:val="24"/>
          <w:szCs w:val="24"/>
          <w:rtl/>
        </w:rPr>
        <w:t xml:space="preserve">% </w:t>
      </w:r>
      <w:proofErr w:type="gramStart"/>
      <w:r w:rsidRPr="004E703F">
        <w:rPr>
          <w:rFonts w:cs="Simplified Arabic" w:hint="cs"/>
          <w:sz w:val="24"/>
          <w:szCs w:val="24"/>
          <w:rtl/>
        </w:rPr>
        <w:t>مقارنة</w:t>
      </w:r>
      <w:proofErr w:type="gramEnd"/>
      <w:r w:rsidRPr="004E703F">
        <w:rPr>
          <w:rFonts w:cs="Simplified Arabic" w:hint="cs"/>
          <w:sz w:val="24"/>
          <w:szCs w:val="24"/>
          <w:rtl/>
        </w:rPr>
        <w:t xml:space="preserve"> بالربع </w:t>
      </w:r>
      <w:r w:rsidR="00CD6A1B" w:rsidRPr="004E703F">
        <w:rPr>
          <w:rFonts w:cs="Simplified Arabic" w:hint="cs"/>
          <w:sz w:val="24"/>
          <w:szCs w:val="24"/>
          <w:rtl/>
        </w:rPr>
        <w:t>الثالث</w:t>
      </w:r>
      <w:r w:rsidRPr="004E703F">
        <w:rPr>
          <w:rFonts w:cs="Simplified Arabic" w:hint="cs"/>
          <w:sz w:val="24"/>
          <w:szCs w:val="24"/>
          <w:rtl/>
        </w:rPr>
        <w:t xml:space="preserve"> من العام 2011, فيما سجل ارتفاعا</w:t>
      </w:r>
      <w:r w:rsidR="004E4EF1" w:rsidRPr="004E703F">
        <w:rPr>
          <w:rFonts w:cs="Simplified Arabic" w:hint="cs"/>
          <w:sz w:val="24"/>
          <w:szCs w:val="24"/>
          <w:rtl/>
        </w:rPr>
        <w:t>ً</w:t>
      </w:r>
      <w:r w:rsidRPr="004E703F">
        <w:rPr>
          <w:rFonts w:cs="Simplified Arabic" w:hint="cs"/>
          <w:sz w:val="24"/>
          <w:szCs w:val="24"/>
          <w:rtl/>
        </w:rPr>
        <w:t xml:space="preserve"> بنسبة </w:t>
      </w:r>
      <w:r w:rsidR="009A16E4" w:rsidRPr="004E703F">
        <w:rPr>
          <w:rFonts w:cs="Simplified Arabic"/>
          <w:sz w:val="24"/>
          <w:szCs w:val="24"/>
        </w:rPr>
        <w:t>21.</w:t>
      </w:r>
      <w:proofErr w:type="gramStart"/>
      <w:r w:rsidR="009A16E4" w:rsidRPr="004E703F">
        <w:rPr>
          <w:rFonts w:cs="Simplified Arabic"/>
          <w:sz w:val="24"/>
          <w:szCs w:val="24"/>
        </w:rPr>
        <w:t>2</w:t>
      </w:r>
      <w:r w:rsidRPr="004E703F">
        <w:rPr>
          <w:rFonts w:cs="Simplified Arabic" w:hint="cs"/>
          <w:sz w:val="24"/>
          <w:szCs w:val="24"/>
          <w:rtl/>
        </w:rPr>
        <w:t xml:space="preserve">% مقارنة بالربع </w:t>
      </w:r>
      <w:r w:rsidR="00CD6A1B" w:rsidRPr="004E703F">
        <w:rPr>
          <w:rFonts w:cs="Simplified Arabic" w:hint="cs"/>
          <w:sz w:val="24"/>
          <w:szCs w:val="24"/>
          <w:rtl/>
        </w:rPr>
        <w:t>الرابع</w:t>
      </w:r>
      <w:r w:rsidRPr="004E703F">
        <w:rPr>
          <w:rFonts w:cs="Simplified Arabic" w:hint="cs"/>
          <w:sz w:val="24"/>
          <w:szCs w:val="24"/>
          <w:rtl/>
        </w:rPr>
        <w:t xml:space="preserve"> من العام 2010.</w:t>
      </w:r>
      <w:proofErr w:type="gramEnd"/>
    </w:p>
    <w:p w:rsidR="003154C2" w:rsidRPr="004E703F" w:rsidRDefault="003154C2" w:rsidP="003154C2">
      <w:pPr>
        <w:pStyle w:val="Header"/>
        <w:widowControl w:val="0"/>
        <w:tabs>
          <w:tab w:val="clear" w:pos="4153"/>
          <w:tab w:val="clear" w:pos="8306"/>
          <w:tab w:val="left" w:pos="140"/>
        </w:tabs>
        <w:jc w:val="lowKashida"/>
        <w:rPr>
          <w:rFonts w:cs="Simplified Arabic"/>
          <w:rtl/>
        </w:rPr>
      </w:pPr>
      <w:r w:rsidRPr="004E703F">
        <w:rPr>
          <w:rFonts w:cs="Simplified Arabic" w:hint="cs"/>
          <w:sz w:val="24"/>
          <w:szCs w:val="24"/>
          <w:rtl/>
        </w:rPr>
        <w:t xml:space="preserve"> </w:t>
      </w:r>
    </w:p>
    <w:p w:rsidR="003154C2" w:rsidRPr="004E703F" w:rsidRDefault="003154C2" w:rsidP="009A16E4">
      <w:pPr>
        <w:pStyle w:val="Header"/>
        <w:widowControl w:val="0"/>
        <w:tabs>
          <w:tab w:val="clear" w:pos="4153"/>
          <w:tab w:val="clear" w:pos="8306"/>
          <w:tab w:val="left" w:pos="140"/>
        </w:tabs>
        <w:jc w:val="lowKashida"/>
        <w:rPr>
          <w:rFonts w:cs="Simplified Arabic"/>
          <w:sz w:val="24"/>
          <w:szCs w:val="24"/>
          <w:rtl/>
        </w:rPr>
      </w:pPr>
      <w:r w:rsidRPr="004E703F">
        <w:rPr>
          <w:rFonts w:cs="Simplified Arabic" w:hint="cs"/>
          <w:sz w:val="24"/>
          <w:szCs w:val="24"/>
          <w:rtl/>
        </w:rPr>
        <w:t xml:space="preserve">كما سجل عدد الرخص للأبنية الجديدة </w:t>
      </w:r>
      <w:r w:rsidR="00494225" w:rsidRPr="004E703F">
        <w:rPr>
          <w:rFonts w:cs="Simplified Arabic" w:hint="cs"/>
          <w:sz w:val="24"/>
          <w:szCs w:val="24"/>
          <w:rtl/>
        </w:rPr>
        <w:t>ارتفاعاً</w:t>
      </w:r>
      <w:r w:rsidRPr="004E703F">
        <w:rPr>
          <w:rFonts w:cs="Simplified Arabic" w:hint="cs"/>
          <w:sz w:val="24"/>
          <w:szCs w:val="24"/>
          <w:rtl/>
        </w:rPr>
        <w:t xml:space="preserve"> بنسبة </w:t>
      </w:r>
      <w:r w:rsidR="00833C37" w:rsidRPr="004E703F">
        <w:rPr>
          <w:rFonts w:cs="Simplified Arabic" w:hint="cs"/>
          <w:sz w:val="24"/>
          <w:szCs w:val="24"/>
          <w:rtl/>
        </w:rPr>
        <w:t>3.4</w:t>
      </w:r>
      <w:r w:rsidRPr="004E703F">
        <w:rPr>
          <w:rFonts w:cs="Simplified Arabic" w:hint="cs"/>
          <w:sz w:val="24"/>
          <w:szCs w:val="24"/>
          <w:rtl/>
        </w:rPr>
        <w:t xml:space="preserve">% </w:t>
      </w:r>
      <w:proofErr w:type="gramStart"/>
      <w:r w:rsidRPr="004E703F">
        <w:rPr>
          <w:rFonts w:cs="Simplified Arabic" w:hint="cs"/>
          <w:sz w:val="24"/>
          <w:szCs w:val="24"/>
          <w:rtl/>
        </w:rPr>
        <w:t>في</w:t>
      </w:r>
      <w:proofErr w:type="gramEnd"/>
      <w:r w:rsidRPr="004E703F">
        <w:rPr>
          <w:rFonts w:cs="Simplified Arabic" w:hint="cs"/>
          <w:sz w:val="24"/>
          <w:szCs w:val="24"/>
          <w:rtl/>
        </w:rPr>
        <w:t xml:space="preserve"> الربع </w:t>
      </w:r>
      <w:r w:rsidR="00494225" w:rsidRPr="004E703F">
        <w:rPr>
          <w:rFonts w:cs="Simplified Arabic" w:hint="cs"/>
          <w:sz w:val="24"/>
          <w:szCs w:val="24"/>
          <w:rtl/>
        </w:rPr>
        <w:t>الرابع</w:t>
      </w:r>
      <w:r w:rsidRPr="004E703F">
        <w:rPr>
          <w:rFonts w:cs="Simplified Arabic" w:hint="cs"/>
          <w:sz w:val="24"/>
          <w:szCs w:val="24"/>
          <w:rtl/>
        </w:rPr>
        <w:t xml:space="preserve"> من العام 2011 مقارنة بالربع السابق من العام 2011، فيما سجل ارتفاعا</w:t>
      </w:r>
      <w:r w:rsidR="004E4EF1" w:rsidRPr="004E703F">
        <w:rPr>
          <w:rFonts w:cs="Simplified Arabic" w:hint="cs"/>
          <w:sz w:val="24"/>
          <w:szCs w:val="24"/>
          <w:rtl/>
        </w:rPr>
        <w:t>ً</w:t>
      </w:r>
      <w:r w:rsidRPr="004E703F">
        <w:rPr>
          <w:rFonts w:cs="Simplified Arabic" w:hint="cs"/>
          <w:sz w:val="24"/>
          <w:szCs w:val="24"/>
          <w:rtl/>
        </w:rPr>
        <w:t xml:space="preserve"> بنسبة </w:t>
      </w:r>
      <w:r w:rsidR="009A16E4" w:rsidRPr="004E703F">
        <w:rPr>
          <w:rFonts w:cs="Simplified Arabic"/>
          <w:sz w:val="24"/>
          <w:szCs w:val="24"/>
        </w:rPr>
        <w:t>18.</w:t>
      </w:r>
      <w:proofErr w:type="gramStart"/>
      <w:r w:rsidR="009A16E4" w:rsidRPr="004E703F">
        <w:rPr>
          <w:rFonts w:cs="Simplified Arabic"/>
          <w:sz w:val="24"/>
          <w:szCs w:val="24"/>
        </w:rPr>
        <w:t>6</w:t>
      </w:r>
      <w:r w:rsidRPr="004E703F">
        <w:rPr>
          <w:rFonts w:cs="Simplified Arabic" w:hint="cs"/>
          <w:sz w:val="24"/>
          <w:szCs w:val="24"/>
          <w:rtl/>
        </w:rPr>
        <w:t>% مقارنة بذات الربع من العام 2010.</w:t>
      </w:r>
      <w:proofErr w:type="gramEnd"/>
    </w:p>
    <w:p w:rsidR="00036F29" w:rsidRPr="004E703F" w:rsidRDefault="00036F29" w:rsidP="003154C2">
      <w:pPr>
        <w:pStyle w:val="Header"/>
        <w:widowControl w:val="0"/>
        <w:tabs>
          <w:tab w:val="clear" w:pos="4153"/>
          <w:tab w:val="clear" w:pos="8306"/>
          <w:tab w:val="left" w:pos="140"/>
        </w:tabs>
        <w:jc w:val="lowKashida"/>
        <w:rPr>
          <w:rFonts w:cs="Simplified Arabic"/>
          <w:rtl/>
        </w:rPr>
      </w:pPr>
    </w:p>
    <w:p w:rsidR="002C0493" w:rsidRPr="004E703F" w:rsidRDefault="002C0493" w:rsidP="00DB31FE">
      <w:pPr>
        <w:pStyle w:val="BodyTextIndent"/>
        <w:jc w:val="both"/>
        <w:rPr>
          <w:rtl/>
        </w:rPr>
      </w:pPr>
      <w:proofErr w:type="gramStart"/>
      <w:r w:rsidRPr="004E703F">
        <w:rPr>
          <w:rFonts w:hint="cs"/>
          <w:rtl/>
        </w:rPr>
        <w:t>يوضح</w:t>
      </w:r>
      <w:proofErr w:type="gramEnd"/>
      <w:r w:rsidRPr="004E703F">
        <w:rPr>
          <w:rFonts w:hint="cs"/>
          <w:rtl/>
        </w:rPr>
        <w:t xml:space="preserve"> الجدول الآتي التغير في عدد رخص الأبنية الصادرة في </w:t>
      </w:r>
      <w:r w:rsidR="000F4574" w:rsidRPr="004E703F">
        <w:rPr>
          <w:rFonts w:hint="cs"/>
          <w:rtl/>
        </w:rPr>
        <w:t>الأراضي الفلسطينية</w:t>
      </w:r>
      <w:r w:rsidR="00DB31FE">
        <w:rPr>
          <w:rFonts w:hint="cs"/>
          <w:rtl/>
        </w:rPr>
        <w:t>*</w:t>
      </w:r>
      <w:r w:rsidRPr="004E703F">
        <w:rPr>
          <w:rFonts w:hint="cs"/>
          <w:rtl/>
        </w:rPr>
        <w:t xml:space="preserve"> في الربع </w:t>
      </w:r>
      <w:r w:rsidR="006C2241" w:rsidRPr="004E703F">
        <w:rPr>
          <w:rFonts w:hint="cs"/>
          <w:rtl/>
        </w:rPr>
        <w:t>الرابع</w:t>
      </w:r>
      <w:r w:rsidRPr="004E703F">
        <w:rPr>
          <w:rFonts w:hint="cs"/>
          <w:rtl/>
        </w:rPr>
        <w:t xml:space="preserve"> من العام 2011 مقارنة بالربع السابق والربع المناظر:</w:t>
      </w:r>
    </w:p>
    <w:p w:rsidR="002C0493" w:rsidRPr="00893CF2" w:rsidRDefault="002C0493" w:rsidP="002C0493">
      <w:pPr>
        <w:ind w:left="-1"/>
        <w:jc w:val="lowKashida"/>
        <w:rPr>
          <w:rFonts w:cs="Simplified Arabic"/>
          <w:sz w:val="10"/>
          <w:szCs w:val="10"/>
          <w:rtl/>
        </w:rPr>
      </w:pPr>
    </w:p>
    <w:tbl>
      <w:tblPr>
        <w:tblW w:w="9106" w:type="dxa"/>
        <w:jc w:val="center"/>
        <w:tblLayout w:type="fixed"/>
        <w:tblCellMar>
          <w:left w:w="0" w:type="dxa"/>
          <w:right w:w="0" w:type="dxa"/>
        </w:tblCellMar>
        <w:tblLook w:val="0000"/>
      </w:tblPr>
      <w:tblGrid>
        <w:gridCol w:w="1294"/>
        <w:gridCol w:w="1276"/>
        <w:gridCol w:w="992"/>
        <w:gridCol w:w="992"/>
        <w:gridCol w:w="1080"/>
        <w:gridCol w:w="3472"/>
      </w:tblGrid>
      <w:tr w:rsidR="002C0493" w:rsidRPr="00893CF2" w:rsidTr="00D87656">
        <w:trPr>
          <w:cantSplit/>
          <w:trHeight w:val="340"/>
          <w:jc w:val="center"/>
        </w:trPr>
        <w:tc>
          <w:tcPr>
            <w:tcW w:w="1294" w:type="dxa"/>
            <w:vMerge w:val="restart"/>
            <w:tcBorders>
              <w:top w:val="single" w:sz="4" w:space="0" w:color="auto"/>
              <w:left w:val="single" w:sz="4" w:space="0" w:color="auto"/>
              <w:right w:val="single" w:sz="4" w:space="0" w:color="auto"/>
            </w:tcBorders>
          </w:tcPr>
          <w:p w:rsidR="002C0493" w:rsidRPr="004E703F" w:rsidRDefault="002C0493" w:rsidP="006C2241">
            <w:pPr>
              <w:ind w:left="142" w:right="18"/>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C2241" w:rsidRPr="004E703F">
              <w:rPr>
                <w:rFonts w:cs="Simplified Arabic" w:hint="cs"/>
                <w:b/>
                <w:bCs/>
                <w:sz w:val="18"/>
                <w:szCs w:val="18"/>
                <w:rtl/>
              </w:rPr>
              <w:t>الرابع</w:t>
            </w:r>
            <w:r w:rsidRPr="004E703F">
              <w:rPr>
                <w:rFonts w:ascii="Arial" w:hAnsi="Arial" w:cs="Arial" w:hint="cs"/>
                <w:b/>
                <w:bCs/>
                <w:sz w:val="18"/>
                <w:szCs w:val="18"/>
                <w:rtl/>
              </w:rPr>
              <w:t xml:space="preserve"> 2010 </w:t>
            </w:r>
          </w:p>
          <w:p w:rsidR="002C0493" w:rsidRPr="004E703F" w:rsidRDefault="002C0493" w:rsidP="00B304CE">
            <w:pPr>
              <w:bidi w:val="0"/>
              <w:jc w:val="center"/>
              <w:rPr>
                <w:rFonts w:cs="Simplified Arabic"/>
                <w:b/>
                <w:bCs/>
                <w:sz w:val="18"/>
                <w:szCs w:val="18"/>
              </w:rPr>
            </w:pPr>
            <w:r w:rsidRPr="004E703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2C0493" w:rsidRPr="004E703F" w:rsidRDefault="002C0493" w:rsidP="006C2241">
            <w:pPr>
              <w:ind w:left="142" w:right="142"/>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6C2241" w:rsidRPr="004E703F">
              <w:rPr>
                <w:rFonts w:cs="Simplified Arabic" w:hint="cs"/>
                <w:b/>
                <w:bCs/>
                <w:sz w:val="18"/>
                <w:szCs w:val="18"/>
                <w:rtl/>
              </w:rPr>
              <w:t>الثالث</w:t>
            </w:r>
            <w:r w:rsidRPr="004E703F">
              <w:rPr>
                <w:rFonts w:ascii="Arial" w:hAnsi="Arial" w:cs="Arial" w:hint="cs"/>
                <w:b/>
                <w:bCs/>
                <w:sz w:val="18"/>
                <w:szCs w:val="18"/>
                <w:rtl/>
              </w:rPr>
              <w:t xml:space="preserve"> 2011 </w:t>
            </w:r>
          </w:p>
          <w:p w:rsidR="002C0493" w:rsidRPr="004E703F" w:rsidRDefault="002C0493" w:rsidP="00B304CE">
            <w:pPr>
              <w:bidi w:val="0"/>
              <w:jc w:val="center"/>
              <w:rPr>
                <w:rFonts w:cs="Simplified Arabic"/>
                <w:b/>
                <w:bCs/>
                <w:sz w:val="18"/>
                <w:szCs w:val="18"/>
              </w:rPr>
            </w:pPr>
            <w:r w:rsidRPr="004E703F">
              <w:rPr>
                <w:rFonts w:cs="Simplified Arabic" w:hint="cs"/>
                <w:b/>
                <w:bCs/>
                <w:sz w:val="18"/>
                <w:szCs w:val="18"/>
                <w:rtl/>
              </w:rPr>
              <w:t>(%)</w:t>
            </w:r>
          </w:p>
        </w:tc>
        <w:tc>
          <w:tcPr>
            <w:tcW w:w="3064" w:type="dxa"/>
            <w:gridSpan w:val="3"/>
            <w:tcBorders>
              <w:top w:val="single" w:sz="4" w:space="0" w:color="auto"/>
              <w:left w:val="single" w:sz="4" w:space="0" w:color="auto"/>
              <w:bottom w:val="single" w:sz="4" w:space="0" w:color="auto"/>
              <w:right w:val="single" w:sz="4" w:space="0" w:color="auto"/>
            </w:tcBorders>
            <w:vAlign w:val="center"/>
          </w:tcPr>
          <w:p w:rsidR="002C0493" w:rsidRPr="004E703F" w:rsidRDefault="002C0493" w:rsidP="00B304CE">
            <w:pPr>
              <w:jc w:val="center"/>
              <w:rPr>
                <w:rFonts w:cs="Simplified Arabic"/>
                <w:b/>
                <w:bCs/>
                <w:sz w:val="18"/>
                <w:szCs w:val="18"/>
              </w:rPr>
            </w:pPr>
            <w:r w:rsidRPr="004E703F">
              <w:rPr>
                <w:rFonts w:cs="Simplified Arabic" w:hint="eastAsia"/>
                <w:b/>
                <w:bCs/>
                <w:sz w:val="18"/>
                <w:szCs w:val="18"/>
                <w:rtl/>
              </w:rPr>
              <w:t>عدد</w:t>
            </w:r>
            <w:r w:rsidRPr="004E703F">
              <w:rPr>
                <w:rFonts w:cs="Simplified Arabic"/>
                <w:b/>
                <w:bCs/>
                <w:sz w:val="18"/>
                <w:szCs w:val="18"/>
                <w:rtl/>
              </w:rPr>
              <w:t xml:space="preserve"> الرخص الصادرة</w:t>
            </w:r>
            <w:r w:rsidRPr="004E703F">
              <w:rPr>
                <w:rFonts w:cs="Simplified Arabic" w:hint="cs"/>
                <w:b/>
                <w:bCs/>
                <w:sz w:val="18"/>
                <w:szCs w:val="18"/>
                <w:rtl/>
              </w:rPr>
              <w:t>*</w:t>
            </w:r>
            <w:r w:rsidR="00DB31FE">
              <w:rPr>
                <w:rFonts w:cs="Simplified Arabic" w:hint="cs"/>
                <w:b/>
                <w:bCs/>
                <w:sz w:val="18"/>
                <w:szCs w:val="18"/>
                <w:rtl/>
              </w:rPr>
              <w:t>*</w:t>
            </w:r>
          </w:p>
        </w:tc>
        <w:tc>
          <w:tcPr>
            <w:tcW w:w="347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C0493" w:rsidRPr="00893CF2" w:rsidRDefault="002C0493" w:rsidP="00B304CE">
            <w:pPr>
              <w:jc w:val="center"/>
              <w:rPr>
                <w:rFonts w:cs="Simplified Arabic"/>
                <w:b/>
                <w:bCs/>
                <w:sz w:val="18"/>
                <w:szCs w:val="18"/>
                <w:lang w:bidi="ar-EG"/>
              </w:rPr>
            </w:pPr>
            <w:proofErr w:type="gramStart"/>
            <w:r w:rsidRPr="00893CF2">
              <w:rPr>
                <w:rFonts w:cs="Simplified Arabic" w:hint="eastAsia"/>
                <w:b/>
                <w:bCs/>
                <w:sz w:val="18"/>
                <w:szCs w:val="18"/>
                <w:rtl/>
              </w:rPr>
              <w:t>المؤشر</w:t>
            </w:r>
            <w:proofErr w:type="gramEnd"/>
          </w:p>
        </w:tc>
      </w:tr>
      <w:tr w:rsidR="002C0493" w:rsidRPr="00893CF2" w:rsidTr="00DB31FE">
        <w:trPr>
          <w:cantSplit/>
          <w:trHeight w:val="340"/>
          <w:jc w:val="center"/>
        </w:trPr>
        <w:tc>
          <w:tcPr>
            <w:tcW w:w="1294" w:type="dxa"/>
            <w:vMerge/>
            <w:tcBorders>
              <w:left w:val="single" w:sz="4" w:space="0" w:color="auto"/>
              <w:bottom w:val="single" w:sz="4" w:space="0" w:color="auto"/>
              <w:right w:val="single" w:sz="4" w:space="0" w:color="auto"/>
            </w:tcBorders>
            <w:vAlign w:val="center"/>
          </w:tcPr>
          <w:p w:rsidR="002C0493" w:rsidRPr="004E703F" w:rsidRDefault="002C0493" w:rsidP="00B304CE">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2C0493" w:rsidRPr="004E703F" w:rsidRDefault="002C0493" w:rsidP="00B304CE">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2C0493" w:rsidRPr="004E703F" w:rsidRDefault="002C0493" w:rsidP="006C2241">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w:t>
            </w:r>
            <w:r w:rsidR="006C2241" w:rsidRPr="004E703F">
              <w:rPr>
                <w:rFonts w:cs="Simplified Arabic" w:hint="cs"/>
                <w:sz w:val="18"/>
                <w:szCs w:val="18"/>
                <w:rtl/>
              </w:rPr>
              <w:t>الرابع</w:t>
            </w:r>
          </w:p>
          <w:p w:rsidR="002C0493" w:rsidRPr="004E703F" w:rsidRDefault="002C0493" w:rsidP="00B304CE">
            <w:pPr>
              <w:jc w:val="center"/>
              <w:rPr>
                <w:rFonts w:ascii="Arial" w:hAnsi="Arial" w:cs="Simplified Arabic"/>
                <w:sz w:val="18"/>
                <w:szCs w:val="18"/>
                <w:rtl/>
              </w:rPr>
            </w:pPr>
            <w:r w:rsidRPr="004E703F">
              <w:rPr>
                <w:rFonts w:ascii="Arial" w:hAnsi="Arial" w:cs="Simplified Arabic"/>
                <w:sz w:val="18"/>
                <w:szCs w:val="18"/>
                <w:rtl/>
              </w:rPr>
              <w:t>2011</w:t>
            </w:r>
          </w:p>
        </w:tc>
        <w:tc>
          <w:tcPr>
            <w:tcW w:w="992" w:type="dxa"/>
            <w:tcBorders>
              <w:left w:val="nil"/>
              <w:bottom w:val="single" w:sz="4" w:space="0" w:color="auto"/>
              <w:right w:val="single" w:sz="4" w:space="0" w:color="auto"/>
            </w:tcBorders>
            <w:vAlign w:val="center"/>
          </w:tcPr>
          <w:p w:rsidR="002C0493" w:rsidRPr="004E703F" w:rsidRDefault="002C0493" w:rsidP="006C2241">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w:t>
            </w:r>
            <w:r w:rsidR="006C2241" w:rsidRPr="004E703F">
              <w:rPr>
                <w:rFonts w:cs="Simplified Arabic" w:hint="cs"/>
                <w:sz w:val="18"/>
                <w:szCs w:val="18"/>
                <w:rtl/>
              </w:rPr>
              <w:t>الثالث</w:t>
            </w:r>
          </w:p>
          <w:p w:rsidR="002C0493" w:rsidRPr="004E703F" w:rsidRDefault="002C0493" w:rsidP="00B304CE">
            <w:pPr>
              <w:jc w:val="center"/>
              <w:rPr>
                <w:rFonts w:ascii="Arial" w:hAnsi="Arial" w:cs="Simplified Arabic"/>
                <w:sz w:val="18"/>
                <w:szCs w:val="18"/>
                <w:rtl/>
              </w:rPr>
            </w:pPr>
            <w:r w:rsidRPr="004E703F">
              <w:rPr>
                <w:rFonts w:ascii="Arial" w:hAnsi="Arial" w:cs="Simplified Arabic" w:hint="cs"/>
                <w:sz w:val="18"/>
                <w:szCs w:val="18"/>
                <w:rtl/>
              </w:rPr>
              <w:t>2011</w:t>
            </w:r>
          </w:p>
        </w:tc>
        <w:tc>
          <w:tcPr>
            <w:tcW w:w="108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C0493" w:rsidRPr="004E703F" w:rsidRDefault="002C0493" w:rsidP="006C2241">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w:t>
            </w:r>
            <w:r w:rsidR="006C2241" w:rsidRPr="004E703F">
              <w:rPr>
                <w:rFonts w:cs="Simplified Arabic" w:hint="cs"/>
                <w:sz w:val="18"/>
                <w:szCs w:val="18"/>
                <w:rtl/>
              </w:rPr>
              <w:t>الرابع</w:t>
            </w:r>
          </w:p>
          <w:p w:rsidR="002C0493" w:rsidRPr="004E703F" w:rsidRDefault="002C0493" w:rsidP="00B304CE">
            <w:pPr>
              <w:jc w:val="center"/>
              <w:rPr>
                <w:rFonts w:ascii="Arial" w:hAnsi="Arial" w:cs="Simplified Arabic"/>
                <w:sz w:val="18"/>
                <w:szCs w:val="18"/>
              </w:rPr>
            </w:pPr>
            <w:r w:rsidRPr="004E703F">
              <w:rPr>
                <w:rFonts w:ascii="Arial" w:hAnsi="Arial" w:cs="Simplified Arabic"/>
                <w:sz w:val="18"/>
                <w:szCs w:val="18"/>
                <w:rtl/>
              </w:rPr>
              <w:t>2010</w:t>
            </w:r>
          </w:p>
        </w:tc>
        <w:tc>
          <w:tcPr>
            <w:tcW w:w="3472" w:type="dxa"/>
            <w:vMerge/>
            <w:tcBorders>
              <w:left w:val="single" w:sz="4" w:space="0" w:color="auto"/>
              <w:bottom w:val="single" w:sz="4" w:space="0" w:color="auto"/>
              <w:right w:val="single" w:sz="4" w:space="0" w:color="auto"/>
            </w:tcBorders>
            <w:vAlign w:val="center"/>
          </w:tcPr>
          <w:p w:rsidR="002C0493" w:rsidRPr="00893CF2" w:rsidRDefault="002C0493" w:rsidP="00B304CE">
            <w:pPr>
              <w:bidi w:val="0"/>
              <w:jc w:val="center"/>
              <w:rPr>
                <w:rFonts w:cs="Simplified Arabic"/>
                <w:b/>
                <w:bCs/>
                <w:sz w:val="18"/>
                <w:szCs w:val="18"/>
              </w:rPr>
            </w:pPr>
          </w:p>
        </w:tc>
      </w:tr>
      <w:tr w:rsidR="0097409F" w:rsidRPr="00893CF2" w:rsidTr="009A16E4">
        <w:trPr>
          <w:cantSplit/>
          <w:trHeight w:val="340"/>
          <w:jc w:val="center"/>
        </w:trPr>
        <w:tc>
          <w:tcPr>
            <w:tcW w:w="1294" w:type="dxa"/>
            <w:tcBorders>
              <w:top w:val="single" w:sz="4" w:space="0" w:color="auto"/>
              <w:left w:val="single" w:sz="4" w:space="0" w:color="auto"/>
            </w:tcBorders>
            <w:vAlign w:val="center"/>
          </w:tcPr>
          <w:p w:rsidR="0097409F" w:rsidRPr="00DB31FE" w:rsidRDefault="0097409F" w:rsidP="0094298C">
            <w:pPr>
              <w:ind w:left="425"/>
              <w:rPr>
                <w:rFonts w:asciiTheme="minorBidi" w:hAnsiTheme="minorBidi" w:cstheme="minorBidi"/>
                <w:sz w:val="18"/>
                <w:szCs w:val="18"/>
              </w:rPr>
            </w:pPr>
            <w:r w:rsidRPr="00DB31FE">
              <w:rPr>
                <w:rFonts w:asciiTheme="minorBidi" w:hAnsiTheme="minorBidi" w:cstheme="minorBidi"/>
                <w:sz w:val="18"/>
                <w:szCs w:val="18"/>
              </w:rPr>
              <w:t>18.6</w:t>
            </w:r>
          </w:p>
        </w:tc>
        <w:tc>
          <w:tcPr>
            <w:tcW w:w="1276" w:type="dxa"/>
            <w:tcBorders>
              <w:top w:val="single" w:sz="4" w:space="0" w:color="auto"/>
            </w:tcBorders>
            <w:vAlign w:val="center"/>
          </w:tcPr>
          <w:p w:rsidR="0097409F" w:rsidRPr="004E703F" w:rsidRDefault="0097409F" w:rsidP="0094298C">
            <w:pPr>
              <w:ind w:left="425"/>
              <w:rPr>
                <w:rFonts w:ascii="Arial" w:hAnsi="Arial" w:cs="Arial"/>
                <w:sz w:val="18"/>
                <w:szCs w:val="18"/>
              </w:rPr>
            </w:pPr>
            <w:r w:rsidRPr="004E703F">
              <w:rPr>
                <w:rFonts w:ascii="Arial" w:hAnsi="Arial" w:cs="Arial"/>
                <w:sz w:val="18"/>
                <w:szCs w:val="18"/>
              </w:rPr>
              <w:t>3.4</w:t>
            </w:r>
          </w:p>
        </w:tc>
        <w:tc>
          <w:tcPr>
            <w:tcW w:w="992" w:type="dxa"/>
            <w:tcBorders>
              <w:top w:val="single" w:sz="4" w:space="0" w:color="auto"/>
            </w:tcBorders>
            <w:tcMar>
              <w:top w:w="20" w:type="dxa"/>
              <w:left w:w="20" w:type="dxa"/>
              <w:bottom w:w="0" w:type="dxa"/>
              <w:right w:w="20" w:type="dxa"/>
            </w:tcMar>
            <w:vAlign w:val="center"/>
          </w:tcPr>
          <w:p w:rsidR="0097409F" w:rsidRPr="004E703F" w:rsidRDefault="0097409F" w:rsidP="002B3D29">
            <w:pPr>
              <w:ind w:left="144" w:right="57" w:firstLine="122"/>
              <w:rPr>
                <w:rFonts w:ascii="Arial" w:eastAsia="Arial Unicode MS" w:hAnsi="Arial" w:cs="Arial"/>
                <w:sz w:val="18"/>
                <w:szCs w:val="18"/>
              </w:rPr>
            </w:pPr>
            <w:r w:rsidRPr="004E703F">
              <w:rPr>
                <w:rFonts w:ascii="Arial" w:eastAsia="Arial Unicode MS" w:hAnsi="Arial" w:cs="Arial"/>
                <w:sz w:val="18"/>
                <w:szCs w:val="18"/>
              </w:rPr>
              <w:t>1,035</w:t>
            </w:r>
          </w:p>
        </w:tc>
        <w:tc>
          <w:tcPr>
            <w:tcW w:w="992" w:type="dxa"/>
            <w:tcBorders>
              <w:top w:val="single" w:sz="4" w:space="0" w:color="auto"/>
            </w:tcBorders>
            <w:tcMar>
              <w:top w:w="20" w:type="dxa"/>
              <w:left w:w="20" w:type="dxa"/>
              <w:bottom w:w="0" w:type="dxa"/>
              <w:right w:w="20" w:type="dxa"/>
            </w:tcMar>
            <w:vAlign w:val="center"/>
          </w:tcPr>
          <w:p w:rsidR="0097409F" w:rsidRPr="004E703F" w:rsidRDefault="0097409F" w:rsidP="002B3D29">
            <w:pPr>
              <w:ind w:left="144" w:firstLine="122"/>
              <w:rPr>
                <w:rFonts w:ascii="Arial" w:eastAsia="Arial Unicode MS" w:hAnsi="Arial" w:cs="Arial"/>
                <w:sz w:val="18"/>
                <w:szCs w:val="18"/>
              </w:rPr>
            </w:pPr>
            <w:r w:rsidRPr="004E703F">
              <w:rPr>
                <w:rFonts w:ascii="Arial" w:eastAsia="Arial Unicode MS" w:hAnsi="Arial" w:cs="Arial" w:hint="cs"/>
                <w:sz w:val="18"/>
                <w:szCs w:val="18"/>
                <w:rtl/>
              </w:rPr>
              <w:t>1,001</w:t>
            </w:r>
          </w:p>
        </w:tc>
        <w:tc>
          <w:tcPr>
            <w:tcW w:w="1080" w:type="dxa"/>
            <w:tcBorders>
              <w:top w:val="single" w:sz="4" w:space="0" w:color="auto"/>
              <w:right w:val="single" w:sz="4" w:space="0" w:color="auto"/>
            </w:tcBorders>
            <w:noWrap/>
            <w:tcMar>
              <w:top w:w="20" w:type="dxa"/>
              <w:left w:w="20" w:type="dxa"/>
              <w:bottom w:w="0" w:type="dxa"/>
              <w:right w:w="20" w:type="dxa"/>
            </w:tcMar>
            <w:vAlign w:val="center"/>
          </w:tcPr>
          <w:p w:rsidR="0097409F" w:rsidRPr="004E703F" w:rsidRDefault="0097409F" w:rsidP="002B3D29">
            <w:pPr>
              <w:ind w:left="144" w:right="57"/>
              <w:rPr>
                <w:rFonts w:ascii="Arial" w:eastAsia="Arial Unicode MS" w:hAnsi="Arial" w:cs="Arial"/>
                <w:sz w:val="18"/>
                <w:szCs w:val="18"/>
              </w:rPr>
            </w:pPr>
            <w:r w:rsidRPr="004E703F">
              <w:rPr>
                <w:rFonts w:ascii="Arial" w:eastAsia="Arial Unicode MS" w:hAnsi="Arial" w:cs="Arial"/>
                <w:sz w:val="18"/>
                <w:szCs w:val="18"/>
              </w:rPr>
              <w:t>873</w:t>
            </w:r>
          </w:p>
        </w:tc>
        <w:tc>
          <w:tcPr>
            <w:tcW w:w="3472"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97409F" w:rsidRPr="00893CF2" w:rsidRDefault="0097409F" w:rsidP="00DC2BD8">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أبنية </w:t>
            </w:r>
            <w:r w:rsidRPr="00893CF2">
              <w:rPr>
                <w:rFonts w:cs="Simplified Arabic" w:hint="cs"/>
                <w:sz w:val="18"/>
                <w:szCs w:val="18"/>
                <w:rtl/>
              </w:rPr>
              <w:t>جديدة</w:t>
            </w:r>
          </w:p>
        </w:tc>
      </w:tr>
      <w:tr w:rsidR="0097409F" w:rsidRPr="00893CF2" w:rsidTr="009A16E4">
        <w:trPr>
          <w:cantSplit/>
          <w:trHeight w:val="340"/>
          <w:jc w:val="center"/>
        </w:trPr>
        <w:tc>
          <w:tcPr>
            <w:tcW w:w="1294" w:type="dxa"/>
            <w:tcBorders>
              <w:left w:val="single" w:sz="4" w:space="0" w:color="auto"/>
            </w:tcBorders>
            <w:vAlign w:val="center"/>
          </w:tcPr>
          <w:p w:rsidR="0097409F" w:rsidRPr="00DB31FE" w:rsidRDefault="0097409F" w:rsidP="0094298C">
            <w:pPr>
              <w:ind w:left="425"/>
              <w:rPr>
                <w:rFonts w:asciiTheme="minorBidi" w:hAnsiTheme="minorBidi" w:cstheme="minorBidi"/>
                <w:sz w:val="18"/>
                <w:szCs w:val="18"/>
              </w:rPr>
            </w:pPr>
            <w:r w:rsidRPr="00DB31FE">
              <w:rPr>
                <w:rFonts w:asciiTheme="minorBidi" w:hAnsiTheme="minorBidi" w:cstheme="minorBidi"/>
                <w:sz w:val="18"/>
                <w:szCs w:val="18"/>
              </w:rPr>
              <w:t>15.2</w:t>
            </w:r>
          </w:p>
        </w:tc>
        <w:tc>
          <w:tcPr>
            <w:tcW w:w="1276" w:type="dxa"/>
            <w:vAlign w:val="center"/>
          </w:tcPr>
          <w:p w:rsidR="0097409F" w:rsidRPr="004E703F" w:rsidRDefault="0097409F" w:rsidP="0094298C">
            <w:pPr>
              <w:ind w:left="425"/>
              <w:rPr>
                <w:rFonts w:ascii="Arial" w:hAnsi="Arial" w:cs="Arial"/>
                <w:sz w:val="18"/>
                <w:szCs w:val="18"/>
              </w:rPr>
            </w:pPr>
            <w:r w:rsidRPr="004E703F">
              <w:rPr>
                <w:rFonts w:ascii="Arial" w:hAnsi="Arial" w:cs="Arial"/>
                <w:sz w:val="18"/>
                <w:szCs w:val="18"/>
              </w:rPr>
              <w:t>20.5</w:t>
            </w:r>
          </w:p>
        </w:tc>
        <w:tc>
          <w:tcPr>
            <w:tcW w:w="992" w:type="dxa"/>
            <w:tcMar>
              <w:top w:w="20" w:type="dxa"/>
              <w:left w:w="20" w:type="dxa"/>
              <w:bottom w:w="0" w:type="dxa"/>
              <w:right w:w="20" w:type="dxa"/>
            </w:tcMar>
            <w:vAlign w:val="center"/>
          </w:tcPr>
          <w:p w:rsidR="0097409F" w:rsidRPr="004E703F" w:rsidRDefault="0097409F" w:rsidP="002B3D29">
            <w:pPr>
              <w:ind w:left="144" w:right="57" w:firstLine="122"/>
              <w:rPr>
                <w:rFonts w:ascii="Arial" w:eastAsia="Arial Unicode MS" w:hAnsi="Arial" w:cs="Arial"/>
                <w:sz w:val="18"/>
                <w:szCs w:val="18"/>
              </w:rPr>
            </w:pPr>
            <w:r w:rsidRPr="004E703F">
              <w:rPr>
                <w:rFonts w:ascii="Arial" w:eastAsia="Arial Unicode MS" w:hAnsi="Arial" w:cs="Arial" w:hint="cs"/>
                <w:sz w:val="18"/>
                <w:szCs w:val="18"/>
                <w:rtl/>
              </w:rPr>
              <w:t>341</w:t>
            </w:r>
          </w:p>
        </w:tc>
        <w:tc>
          <w:tcPr>
            <w:tcW w:w="992" w:type="dxa"/>
            <w:tcMar>
              <w:top w:w="20" w:type="dxa"/>
              <w:left w:w="20" w:type="dxa"/>
              <w:bottom w:w="0" w:type="dxa"/>
              <w:right w:w="20" w:type="dxa"/>
            </w:tcMar>
            <w:vAlign w:val="center"/>
          </w:tcPr>
          <w:p w:rsidR="0097409F" w:rsidRPr="004E703F" w:rsidRDefault="0097409F" w:rsidP="002B3D29">
            <w:pPr>
              <w:ind w:left="144" w:firstLine="122"/>
              <w:rPr>
                <w:rFonts w:ascii="Arial" w:eastAsia="Arial Unicode MS" w:hAnsi="Arial" w:cs="Arial"/>
                <w:sz w:val="18"/>
                <w:szCs w:val="18"/>
              </w:rPr>
            </w:pPr>
            <w:r w:rsidRPr="004E703F">
              <w:rPr>
                <w:rFonts w:ascii="Arial" w:eastAsia="Arial Unicode MS" w:hAnsi="Arial" w:cs="Arial" w:hint="cs"/>
                <w:sz w:val="18"/>
                <w:szCs w:val="18"/>
                <w:rtl/>
              </w:rPr>
              <w:t>283</w:t>
            </w:r>
          </w:p>
        </w:tc>
        <w:tc>
          <w:tcPr>
            <w:tcW w:w="1080" w:type="dxa"/>
            <w:tcBorders>
              <w:right w:val="single" w:sz="4" w:space="0" w:color="auto"/>
            </w:tcBorders>
            <w:noWrap/>
            <w:tcMar>
              <w:top w:w="20" w:type="dxa"/>
              <w:left w:w="20" w:type="dxa"/>
              <w:bottom w:w="0" w:type="dxa"/>
              <w:right w:w="20" w:type="dxa"/>
            </w:tcMar>
            <w:vAlign w:val="center"/>
          </w:tcPr>
          <w:p w:rsidR="0097409F" w:rsidRPr="004E703F" w:rsidRDefault="0097409F" w:rsidP="002B3D29">
            <w:pPr>
              <w:ind w:left="144" w:right="57"/>
              <w:rPr>
                <w:rFonts w:ascii="Arial" w:eastAsia="Arial Unicode MS" w:hAnsi="Arial" w:cs="Arial"/>
                <w:sz w:val="18"/>
                <w:szCs w:val="18"/>
              </w:rPr>
            </w:pPr>
            <w:r w:rsidRPr="004E703F">
              <w:rPr>
                <w:rFonts w:ascii="Arial" w:eastAsia="Arial Unicode MS" w:hAnsi="Arial" w:cs="Arial"/>
                <w:sz w:val="18"/>
                <w:szCs w:val="18"/>
              </w:rPr>
              <w:t>296</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97409F" w:rsidRPr="00893CF2" w:rsidRDefault="0097409F" w:rsidP="00DC2BD8">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إضاف</w:t>
            </w:r>
            <w:r w:rsidRPr="00893CF2">
              <w:rPr>
                <w:rFonts w:cs="Simplified Arabic" w:hint="cs"/>
                <w:sz w:val="18"/>
                <w:szCs w:val="18"/>
                <w:rtl/>
              </w:rPr>
              <w:t>ات</w:t>
            </w:r>
            <w:r w:rsidRPr="00893CF2">
              <w:rPr>
                <w:rFonts w:cs="Simplified Arabic"/>
                <w:sz w:val="18"/>
                <w:szCs w:val="18"/>
                <w:rtl/>
              </w:rPr>
              <w:t xml:space="preserve"> جديدة لمباني</w:t>
            </w:r>
            <w:r w:rsidRPr="00893CF2">
              <w:rPr>
                <w:rFonts w:cs="Simplified Arabic" w:hint="cs"/>
                <w:sz w:val="18"/>
                <w:szCs w:val="18"/>
                <w:rtl/>
              </w:rPr>
              <w:t xml:space="preserve"> قائمة</w:t>
            </w:r>
            <w:r w:rsidRPr="00893CF2">
              <w:rPr>
                <w:rFonts w:cs="Simplified Arabic"/>
                <w:sz w:val="18"/>
                <w:szCs w:val="18"/>
                <w:rtl/>
              </w:rPr>
              <w:t xml:space="preserve"> </w:t>
            </w:r>
            <w:r w:rsidRPr="00893CF2">
              <w:rPr>
                <w:rFonts w:cs="Simplified Arabic" w:hint="cs"/>
                <w:sz w:val="18"/>
                <w:szCs w:val="18"/>
                <w:rtl/>
              </w:rPr>
              <w:t>مرخصة</w:t>
            </w:r>
          </w:p>
        </w:tc>
      </w:tr>
      <w:tr w:rsidR="0097409F" w:rsidRPr="00893CF2" w:rsidTr="009A16E4">
        <w:trPr>
          <w:cantSplit/>
          <w:trHeight w:val="340"/>
          <w:jc w:val="center"/>
        </w:trPr>
        <w:tc>
          <w:tcPr>
            <w:tcW w:w="1294" w:type="dxa"/>
            <w:tcBorders>
              <w:left w:val="single" w:sz="4" w:space="0" w:color="auto"/>
            </w:tcBorders>
            <w:vAlign w:val="center"/>
          </w:tcPr>
          <w:p w:rsidR="0097409F" w:rsidRPr="00DB31FE" w:rsidRDefault="0097409F" w:rsidP="0094298C">
            <w:pPr>
              <w:ind w:left="425"/>
              <w:rPr>
                <w:rFonts w:asciiTheme="minorBidi" w:hAnsiTheme="minorBidi" w:cstheme="minorBidi"/>
                <w:sz w:val="18"/>
                <w:szCs w:val="18"/>
              </w:rPr>
            </w:pPr>
            <w:r w:rsidRPr="00DB31FE">
              <w:rPr>
                <w:rFonts w:asciiTheme="minorBidi" w:hAnsiTheme="minorBidi" w:cstheme="minorBidi"/>
                <w:sz w:val="18"/>
                <w:szCs w:val="18"/>
              </w:rPr>
              <w:t>58.7</w:t>
            </w:r>
          </w:p>
        </w:tc>
        <w:tc>
          <w:tcPr>
            <w:tcW w:w="1276" w:type="dxa"/>
            <w:vAlign w:val="center"/>
          </w:tcPr>
          <w:p w:rsidR="0097409F" w:rsidRPr="004E703F" w:rsidRDefault="0097409F" w:rsidP="0094298C">
            <w:pPr>
              <w:ind w:left="425"/>
              <w:rPr>
                <w:rFonts w:ascii="Arial" w:hAnsi="Arial" w:cs="Arial"/>
                <w:sz w:val="18"/>
                <w:szCs w:val="18"/>
              </w:rPr>
            </w:pPr>
            <w:r w:rsidRPr="004E703F">
              <w:rPr>
                <w:rFonts w:ascii="Arial" w:hAnsi="Arial" w:cs="Arial"/>
                <w:sz w:val="18"/>
                <w:szCs w:val="18"/>
              </w:rPr>
              <w:t>66.7</w:t>
            </w:r>
          </w:p>
        </w:tc>
        <w:tc>
          <w:tcPr>
            <w:tcW w:w="992" w:type="dxa"/>
            <w:tcMar>
              <w:top w:w="20" w:type="dxa"/>
              <w:left w:w="20" w:type="dxa"/>
              <w:bottom w:w="0" w:type="dxa"/>
              <w:right w:w="20" w:type="dxa"/>
            </w:tcMar>
            <w:vAlign w:val="center"/>
          </w:tcPr>
          <w:p w:rsidR="0097409F" w:rsidRPr="004E703F" w:rsidRDefault="0097409F" w:rsidP="002B3D29">
            <w:pPr>
              <w:ind w:left="144" w:right="57" w:firstLine="122"/>
              <w:rPr>
                <w:rFonts w:ascii="Arial" w:eastAsia="Arial Unicode MS" w:hAnsi="Arial" w:cs="Arial"/>
                <w:sz w:val="18"/>
                <w:szCs w:val="18"/>
              </w:rPr>
            </w:pPr>
            <w:r w:rsidRPr="004E703F">
              <w:rPr>
                <w:rFonts w:ascii="Arial" w:eastAsia="Arial Unicode MS" w:hAnsi="Arial" w:cs="Arial" w:hint="cs"/>
                <w:sz w:val="18"/>
                <w:szCs w:val="18"/>
                <w:rtl/>
              </w:rPr>
              <w:t>100</w:t>
            </w:r>
          </w:p>
        </w:tc>
        <w:tc>
          <w:tcPr>
            <w:tcW w:w="992" w:type="dxa"/>
            <w:tcMar>
              <w:top w:w="20" w:type="dxa"/>
              <w:left w:w="20" w:type="dxa"/>
              <w:bottom w:w="0" w:type="dxa"/>
              <w:right w:w="20" w:type="dxa"/>
            </w:tcMar>
            <w:vAlign w:val="center"/>
          </w:tcPr>
          <w:p w:rsidR="0097409F" w:rsidRPr="004E703F" w:rsidRDefault="0097409F" w:rsidP="002B3D29">
            <w:pPr>
              <w:ind w:left="144" w:firstLine="122"/>
              <w:rPr>
                <w:rFonts w:ascii="Arial" w:eastAsia="Arial Unicode MS" w:hAnsi="Arial" w:cs="Arial"/>
                <w:sz w:val="18"/>
                <w:szCs w:val="18"/>
              </w:rPr>
            </w:pPr>
            <w:r w:rsidRPr="004E703F">
              <w:rPr>
                <w:rFonts w:ascii="Arial" w:eastAsia="Arial Unicode MS" w:hAnsi="Arial" w:cs="Arial" w:hint="cs"/>
                <w:sz w:val="18"/>
                <w:szCs w:val="18"/>
                <w:rtl/>
              </w:rPr>
              <w:t>60</w:t>
            </w:r>
          </w:p>
        </w:tc>
        <w:tc>
          <w:tcPr>
            <w:tcW w:w="1080" w:type="dxa"/>
            <w:tcBorders>
              <w:right w:val="single" w:sz="4" w:space="0" w:color="auto"/>
            </w:tcBorders>
            <w:noWrap/>
            <w:tcMar>
              <w:top w:w="20" w:type="dxa"/>
              <w:left w:w="20" w:type="dxa"/>
              <w:bottom w:w="0" w:type="dxa"/>
              <w:right w:w="20" w:type="dxa"/>
            </w:tcMar>
            <w:vAlign w:val="center"/>
          </w:tcPr>
          <w:p w:rsidR="0097409F" w:rsidRPr="004E703F" w:rsidRDefault="0097409F" w:rsidP="002B3D29">
            <w:pPr>
              <w:ind w:left="144" w:right="57"/>
              <w:rPr>
                <w:rFonts w:ascii="Arial" w:eastAsia="Arial Unicode MS" w:hAnsi="Arial" w:cs="Arial"/>
                <w:sz w:val="18"/>
                <w:szCs w:val="18"/>
              </w:rPr>
            </w:pPr>
            <w:r w:rsidRPr="004E703F">
              <w:rPr>
                <w:rFonts w:ascii="Arial" w:eastAsia="Arial Unicode MS" w:hAnsi="Arial" w:cs="Arial" w:hint="cs"/>
                <w:sz w:val="18"/>
                <w:szCs w:val="18"/>
                <w:rtl/>
              </w:rPr>
              <w:t>63</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97409F" w:rsidRPr="00893CF2" w:rsidRDefault="0097409F" w:rsidP="00DC2BD8">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إضافات </w:t>
            </w:r>
            <w:proofErr w:type="spellStart"/>
            <w:r w:rsidRPr="00893CF2">
              <w:rPr>
                <w:rFonts w:cs="Simplified Arabic"/>
                <w:sz w:val="18"/>
                <w:szCs w:val="18"/>
                <w:rtl/>
              </w:rPr>
              <w:t>جديد</w:t>
            </w:r>
            <w:r w:rsidRPr="00893CF2">
              <w:rPr>
                <w:rFonts w:cs="Simplified Arabic" w:hint="cs"/>
                <w:sz w:val="18"/>
                <w:szCs w:val="18"/>
                <w:rtl/>
              </w:rPr>
              <w:t>ه</w:t>
            </w:r>
            <w:proofErr w:type="spellEnd"/>
            <w:r w:rsidRPr="00893CF2">
              <w:rPr>
                <w:rFonts w:cs="Simplified Arabic"/>
                <w:sz w:val="18"/>
                <w:szCs w:val="18"/>
                <w:rtl/>
              </w:rPr>
              <w:t xml:space="preserve"> + أجزاء </w:t>
            </w:r>
            <w:r w:rsidRPr="00893CF2">
              <w:rPr>
                <w:rFonts w:cs="Simplified Arabic" w:hint="eastAsia"/>
                <w:sz w:val="18"/>
                <w:szCs w:val="18"/>
                <w:rtl/>
              </w:rPr>
              <w:t>قائمة</w:t>
            </w:r>
            <w:r w:rsidRPr="00893CF2">
              <w:rPr>
                <w:rFonts w:cs="Simplified Arabic"/>
                <w:sz w:val="18"/>
                <w:szCs w:val="18"/>
                <w:rtl/>
              </w:rPr>
              <w:t xml:space="preserve"> مطلوب ترخيصها</w:t>
            </w:r>
          </w:p>
        </w:tc>
      </w:tr>
      <w:tr w:rsidR="0097409F" w:rsidRPr="00893CF2" w:rsidTr="009A16E4">
        <w:trPr>
          <w:cantSplit/>
          <w:trHeight w:val="340"/>
          <w:jc w:val="center"/>
        </w:trPr>
        <w:tc>
          <w:tcPr>
            <w:tcW w:w="1294" w:type="dxa"/>
            <w:tcBorders>
              <w:left w:val="single" w:sz="4" w:space="0" w:color="auto"/>
            </w:tcBorders>
            <w:vAlign w:val="center"/>
          </w:tcPr>
          <w:p w:rsidR="0097409F" w:rsidRPr="00DB31FE" w:rsidRDefault="0097409F" w:rsidP="0094298C">
            <w:pPr>
              <w:ind w:left="425"/>
              <w:rPr>
                <w:rFonts w:asciiTheme="minorBidi" w:hAnsiTheme="minorBidi" w:cstheme="minorBidi"/>
                <w:sz w:val="18"/>
                <w:szCs w:val="18"/>
              </w:rPr>
            </w:pPr>
            <w:r w:rsidRPr="00DB31FE">
              <w:rPr>
                <w:rFonts w:asciiTheme="minorBidi" w:hAnsiTheme="minorBidi" w:cstheme="minorBidi"/>
                <w:sz w:val="18"/>
                <w:szCs w:val="18"/>
              </w:rPr>
              <w:t>32.3</w:t>
            </w:r>
          </w:p>
        </w:tc>
        <w:tc>
          <w:tcPr>
            <w:tcW w:w="1276" w:type="dxa"/>
            <w:vAlign w:val="center"/>
          </w:tcPr>
          <w:p w:rsidR="0097409F" w:rsidRPr="004E703F" w:rsidRDefault="0097409F" w:rsidP="0094298C">
            <w:pPr>
              <w:ind w:left="425"/>
              <w:rPr>
                <w:rFonts w:ascii="Arial" w:hAnsi="Arial" w:cs="Arial"/>
                <w:sz w:val="18"/>
                <w:szCs w:val="18"/>
              </w:rPr>
            </w:pPr>
            <w:r w:rsidRPr="004E703F">
              <w:rPr>
                <w:rFonts w:ascii="Arial" w:hAnsi="Arial" w:cs="Arial"/>
                <w:sz w:val="18"/>
                <w:szCs w:val="18"/>
              </w:rPr>
              <w:t>9.8</w:t>
            </w:r>
          </w:p>
        </w:tc>
        <w:tc>
          <w:tcPr>
            <w:tcW w:w="992" w:type="dxa"/>
            <w:tcMar>
              <w:top w:w="20" w:type="dxa"/>
              <w:left w:w="20" w:type="dxa"/>
              <w:bottom w:w="0" w:type="dxa"/>
              <w:right w:w="20" w:type="dxa"/>
            </w:tcMar>
            <w:vAlign w:val="center"/>
          </w:tcPr>
          <w:p w:rsidR="0097409F" w:rsidRPr="004E703F" w:rsidRDefault="0097409F" w:rsidP="002B3D29">
            <w:pPr>
              <w:ind w:left="144" w:right="57" w:firstLine="122"/>
              <w:rPr>
                <w:rFonts w:ascii="Arial" w:eastAsia="Arial Unicode MS" w:hAnsi="Arial" w:cs="Arial"/>
                <w:sz w:val="18"/>
                <w:szCs w:val="18"/>
              </w:rPr>
            </w:pPr>
            <w:r w:rsidRPr="004E703F">
              <w:rPr>
                <w:rFonts w:ascii="Arial" w:eastAsia="Arial Unicode MS" w:hAnsi="Arial" w:cs="Arial" w:hint="cs"/>
                <w:sz w:val="18"/>
                <w:szCs w:val="18"/>
                <w:rtl/>
              </w:rPr>
              <w:t>381</w:t>
            </w:r>
          </w:p>
        </w:tc>
        <w:tc>
          <w:tcPr>
            <w:tcW w:w="992" w:type="dxa"/>
            <w:tcMar>
              <w:top w:w="20" w:type="dxa"/>
              <w:left w:w="20" w:type="dxa"/>
              <w:bottom w:w="0" w:type="dxa"/>
              <w:right w:w="20" w:type="dxa"/>
            </w:tcMar>
            <w:vAlign w:val="center"/>
          </w:tcPr>
          <w:p w:rsidR="0097409F" w:rsidRPr="004E703F" w:rsidRDefault="0097409F" w:rsidP="002B3D29">
            <w:pPr>
              <w:ind w:left="144" w:firstLine="122"/>
              <w:rPr>
                <w:rFonts w:ascii="Arial" w:eastAsia="Arial Unicode MS" w:hAnsi="Arial" w:cs="Arial"/>
                <w:sz w:val="18"/>
                <w:szCs w:val="18"/>
              </w:rPr>
            </w:pPr>
            <w:r w:rsidRPr="004E703F">
              <w:rPr>
                <w:rFonts w:ascii="Arial" w:eastAsia="Arial Unicode MS" w:hAnsi="Arial" w:cs="Arial" w:hint="cs"/>
                <w:sz w:val="18"/>
                <w:szCs w:val="18"/>
                <w:rtl/>
              </w:rPr>
              <w:t>347</w:t>
            </w:r>
          </w:p>
        </w:tc>
        <w:tc>
          <w:tcPr>
            <w:tcW w:w="1080" w:type="dxa"/>
            <w:tcBorders>
              <w:right w:val="single" w:sz="4" w:space="0" w:color="auto"/>
            </w:tcBorders>
            <w:noWrap/>
            <w:tcMar>
              <w:top w:w="20" w:type="dxa"/>
              <w:left w:w="20" w:type="dxa"/>
              <w:bottom w:w="0" w:type="dxa"/>
              <w:right w:w="20" w:type="dxa"/>
            </w:tcMar>
            <w:vAlign w:val="center"/>
          </w:tcPr>
          <w:p w:rsidR="0097409F" w:rsidRPr="004E703F" w:rsidRDefault="0097409F" w:rsidP="002B3D29">
            <w:pPr>
              <w:ind w:left="144" w:right="57"/>
              <w:rPr>
                <w:rFonts w:ascii="Arial" w:eastAsia="Arial Unicode MS" w:hAnsi="Arial" w:cs="Arial"/>
                <w:sz w:val="18"/>
                <w:szCs w:val="18"/>
              </w:rPr>
            </w:pPr>
            <w:r w:rsidRPr="004E703F">
              <w:rPr>
                <w:rFonts w:ascii="Arial" w:eastAsia="Arial Unicode MS" w:hAnsi="Arial" w:cs="Arial"/>
                <w:sz w:val="18"/>
                <w:szCs w:val="18"/>
              </w:rPr>
              <w:t>288</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97409F" w:rsidRPr="00893CF2" w:rsidRDefault="0097409F" w:rsidP="00DC2BD8">
            <w:pPr>
              <w:ind w:left="60" w:right="142"/>
              <w:rPr>
                <w:rFonts w:cs="Simplified Arabic"/>
                <w:sz w:val="18"/>
                <w:szCs w:val="18"/>
                <w:rtl/>
              </w:rPr>
            </w:pPr>
            <w:r w:rsidRPr="00893CF2">
              <w:rPr>
                <w:rFonts w:cs="Simplified Arabic" w:hint="eastAsia"/>
                <w:sz w:val="18"/>
                <w:szCs w:val="18"/>
                <w:rtl/>
              </w:rPr>
              <w:t>رخص</w:t>
            </w:r>
            <w:r w:rsidRPr="00893CF2">
              <w:rPr>
                <w:rFonts w:cs="Simplified Arabic"/>
                <w:sz w:val="18"/>
                <w:szCs w:val="18"/>
                <w:rtl/>
              </w:rPr>
              <w:t xml:space="preserve"> أبن</w:t>
            </w:r>
            <w:r w:rsidRPr="00893CF2">
              <w:rPr>
                <w:rFonts w:cs="Simplified Arabic" w:hint="cs"/>
                <w:sz w:val="18"/>
                <w:szCs w:val="18"/>
                <w:rtl/>
              </w:rPr>
              <w:t>ية قائمه</w:t>
            </w:r>
          </w:p>
        </w:tc>
      </w:tr>
      <w:tr w:rsidR="0097409F" w:rsidRPr="00893CF2" w:rsidTr="009A16E4">
        <w:trPr>
          <w:cantSplit/>
          <w:trHeight w:val="340"/>
          <w:jc w:val="center"/>
        </w:trPr>
        <w:tc>
          <w:tcPr>
            <w:tcW w:w="1294" w:type="dxa"/>
            <w:tcBorders>
              <w:left w:val="single" w:sz="4" w:space="0" w:color="auto"/>
            </w:tcBorders>
            <w:vAlign w:val="center"/>
          </w:tcPr>
          <w:p w:rsidR="0097409F" w:rsidRPr="00DB31FE" w:rsidRDefault="0097409F" w:rsidP="0094298C">
            <w:pPr>
              <w:ind w:left="425"/>
              <w:rPr>
                <w:rFonts w:asciiTheme="minorBidi" w:hAnsiTheme="minorBidi" w:cstheme="minorBidi"/>
                <w:sz w:val="18"/>
                <w:szCs w:val="18"/>
              </w:rPr>
            </w:pPr>
            <w:r w:rsidRPr="00DB31FE">
              <w:rPr>
                <w:rFonts w:asciiTheme="minorBidi" w:hAnsiTheme="minorBidi" w:cstheme="minorBidi"/>
                <w:sz w:val="18"/>
                <w:szCs w:val="18"/>
              </w:rPr>
              <w:t>-20.6</w:t>
            </w:r>
          </w:p>
        </w:tc>
        <w:tc>
          <w:tcPr>
            <w:tcW w:w="1276" w:type="dxa"/>
            <w:vAlign w:val="center"/>
          </w:tcPr>
          <w:p w:rsidR="0097409F" w:rsidRPr="004E703F" w:rsidRDefault="0097409F" w:rsidP="0094298C">
            <w:pPr>
              <w:ind w:left="425"/>
              <w:rPr>
                <w:rFonts w:ascii="Arial" w:hAnsi="Arial" w:cs="Arial"/>
                <w:sz w:val="18"/>
                <w:szCs w:val="18"/>
              </w:rPr>
            </w:pPr>
            <w:r w:rsidRPr="004E703F">
              <w:rPr>
                <w:rFonts w:ascii="Arial" w:hAnsi="Arial" w:cs="Arial"/>
                <w:sz w:val="18"/>
                <w:szCs w:val="18"/>
              </w:rPr>
              <w:t>3.8</w:t>
            </w:r>
          </w:p>
        </w:tc>
        <w:tc>
          <w:tcPr>
            <w:tcW w:w="992" w:type="dxa"/>
            <w:tcMar>
              <w:top w:w="20" w:type="dxa"/>
              <w:left w:w="20" w:type="dxa"/>
              <w:bottom w:w="0" w:type="dxa"/>
              <w:right w:w="20" w:type="dxa"/>
            </w:tcMar>
            <w:vAlign w:val="center"/>
          </w:tcPr>
          <w:p w:rsidR="0097409F" w:rsidRPr="004E703F" w:rsidRDefault="0097409F" w:rsidP="002B3D29">
            <w:pPr>
              <w:ind w:left="144" w:right="57" w:firstLine="122"/>
              <w:rPr>
                <w:rFonts w:ascii="Arial" w:eastAsia="Arial Unicode MS" w:hAnsi="Arial" w:cs="Arial"/>
                <w:sz w:val="18"/>
                <w:szCs w:val="18"/>
              </w:rPr>
            </w:pPr>
            <w:r w:rsidRPr="004E703F">
              <w:rPr>
                <w:rFonts w:ascii="Arial" w:eastAsia="Arial Unicode MS" w:hAnsi="Arial" w:cs="Arial"/>
                <w:sz w:val="18"/>
                <w:szCs w:val="18"/>
              </w:rPr>
              <w:t>27</w:t>
            </w:r>
          </w:p>
        </w:tc>
        <w:tc>
          <w:tcPr>
            <w:tcW w:w="992" w:type="dxa"/>
            <w:tcMar>
              <w:top w:w="20" w:type="dxa"/>
              <w:left w:w="20" w:type="dxa"/>
              <w:bottom w:w="0" w:type="dxa"/>
              <w:right w:w="20" w:type="dxa"/>
            </w:tcMar>
            <w:vAlign w:val="center"/>
          </w:tcPr>
          <w:p w:rsidR="0097409F" w:rsidRPr="004E703F" w:rsidRDefault="0097409F" w:rsidP="002B3D29">
            <w:pPr>
              <w:ind w:left="144" w:firstLine="122"/>
              <w:rPr>
                <w:rFonts w:ascii="Arial" w:eastAsia="Arial Unicode MS" w:hAnsi="Arial" w:cs="Arial"/>
                <w:sz w:val="18"/>
                <w:szCs w:val="18"/>
              </w:rPr>
            </w:pPr>
            <w:r w:rsidRPr="004E703F">
              <w:rPr>
                <w:rFonts w:ascii="Arial" w:eastAsia="Arial Unicode MS" w:hAnsi="Arial" w:cs="Arial" w:hint="cs"/>
                <w:sz w:val="18"/>
                <w:szCs w:val="18"/>
                <w:rtl/>
              </w:rPr>
              <w:t>26</w:t>
            </w:r>
          </w:p>
        </w:tc>
        <w:tc>
          <w:tcPr>
            <w:tcW w:w="1080" w:type="dxa"/>
            <w:tcBorders>
              <w:right w:val="single" w:sz="4" w:space="0" w:color="auto"/>
            </w:tcBorders>
            <w:noWrap/>
            <w:tcMar>
              <w:top w:w="20" w:type="dxa"/>
              <w:left w:w="20" w:type="dxa"/>
              <w:bottom w:w="0" w:type="dxa"/>
              <w:right w:w="20" w:type="dxa"/>
            </w:tcMar>
            <w:vAlign w:val="center"/>
          </w:tcPr>
          <w:p w:rsidR="0097409F" w:rsidRPr="004E703F" w:rsidRDefault="0097409F" w:rsidP="002B3D29">
            <w:pPr>
              <w:ind w:left="144" w:right="57"/>
              <w:rPr>
                <w:rFonts w:ascii="Arial" w:eastAsia="Arial Unicode MS" w:hAnsi="Arial" w:cs="Arial"/>
                <w:sz w:val="18"/>
                <w:szCs w:val="18"/>
              </w:rPr>
            </w:pPr>
            <w:r w:rsidRPr="004E703F">
              <w:rPr>
                <w:rFonts w:ascii="Arial" w:eastAsia="Arial Unicode MS" w:hAnsi="Arial" w:cs="Arial" w:hint="cs"/>
                <w:sz w:val="18"/>
                <w:szCs w:val="18"/>
                <w:rtl/>
              </w:rPr>
              <w:t>34</w:t>
            </w:r>
          </w:p>
        </w:tc>
        <w:tc>
          <w:tcPr>
            <w:tcW w:w="3472" w:type="dxa"/>
            <w:tcBorders>
              <w:left w:val="single" w:sz="4" w:space="0" w:color="auto"/>
              <w:right w:val="single" w:sz="4" w:space="0" w:color="auto"/>
            </w:tcBorders>
            <w:tcMar>
              <w:top w:w="20" w:type="dxa"/>
              <w:left w:w="20" w:type="dxa"/>
              <w:bottom w:w="0" w:type="dxa"/>
              <w:right w:w="20" w:type="dxa"/>
            </w:tcMar>
            <w:vAlign w:val="center"/>
          </w:tcPr>
          <w:p w:rsidR="0097409F" w:rsidRPr="00893CF2" w:rsidRDefault="0097409F" w:rsidP="00DC2BD8">
            <w:pPr>
              <w:ind w:left="60" w:right="142"/>
              <w:rPr>
                <w:rFonts w:cs="Simplified Arabic"/>
                <w:sz w:val="18"/>
                <w:szCs w:val="18"/>
              </w:rPr>
            </w:pPr>
            <w:r w:rsidRPr="00893CF2">
              <w:rPr>
                <w:rFonts w:cs="Simplified Arabic" w:hint="eastAsia"/>
                <w:sz w:val="18"/>
                <w:szCs w:val="18"/>
                <w:rtl/>
              </w:rPr>
              <w:t>رخص</w:t>
            </w:r>
            <w:r w:rsidRPr="00893CF2">
              <w:rPr>
                <w:rFonts w:cs="Simplified Arabic"/>
                <w:sz w:val="18"/>
                <w:szCs w:val="18"/>
                <w:rtl/>
              </w:rPr>
              <w:t xml:space="preserve"> إضافات قائم</w:t>
            </w:r>
            <w:r w:rsidRPr="00893CF2">
              <w:rPr>
                <w:rFonts w:cs="Simplified Arabic" w:hint="cs"/>
                <w:sz w:val="18"/>
                <w:szCs w:val="18"/>
                <w:rtl/>
              </w:rPr>
              <w:t>ه</w:t>
            </w:r>
          </w:p>
        </w:tc>
      </w:tr>
      <w:tr w:rsidR="0097409F" w:rsidRPr="00893CF2" w:rsidTr="00DB31FE">
        <w:trPr>
          <w:cantSplit/>
          <w:trHeight w:val="340"/>
          <w:jc w:val="center"/>
        </w:trPr>
        <w:tc>
          <w:tcPr>
            <w:tcW w:w="1294" w:type="dxa"/>
            <w:tcBorders>
              <w:left w:val="single" w:sz="4" w:space="0" w:color="auto"/>
              <w:bottom w:val="single" w:sz="4" w:space="0" w:color="auto"/>
            </w:tcBorders>
            <w:vAlign w:val="center"/>
          </w:tcPr>
          <w:p w:rsidR="0097409F" w:rsidRPr="00DB31FE" w:rsidRDefault="0097409F" w:rsidP="0094298C">
            <w:pPr>
              <w:ind w:left="425"/>
              <w:rPr>
                <w:rFonts w:asciiTheme="minorBidi" w:hAnsiTheme="minorBidi" w:cstheme="minorBidi"/>
                <w:b/>
                <w:bCs/>
                <w:sz w:val="18"/>
                <w:szCs w:val="18"/>
              </w:rPr>
            </w:pPr>
            <w:r w:rsidRPr="00DB31FE">
              <w:rPr>
                <w:rFonts w:asciiTheme="minorBidi" w:hAnsiTheme="minorBidi" w:cstheme="minorBidi"/>
                <w:b/>
                <w:bCs/>
                <w:sz w:val="18"/>
                <w:szCs w:val="18"/>
              </w:rPr>
              <w:t>21.2</w:t>
            </w:r>
          </w:p>
        </w:tc>
        <w:tc>
          <w:tcPr>
            <w:tcW w:w="1276" w:type="dxa"/>
            <w:tcBorders>
              <w:bottom w:val="single" w:sz="4" w:space="0" w:color="auto"/>
            </w:tcBorders>
            <w:vAlign w:val="center"/>
          </w:tcPr>
          <w:p w:rsidR="0097409F" w:rsidRPr="004E703F" w:rsidRDefault="0097409F" w:rsidP="0094298C">
            <w:pPr>
              <w:ind w:left="425"/>
              <w:rPr>
                <w:rFonts w:ascii="Arial" w:hAnsi="Arial" w:cs="Arial"/>
                <w:b/>
                <w:bCs/>
                <w:sz w:val="18"/>
                <w:szCs w:val="18"/>
              </w:rPr>
            </w:pPr>
            <w:r w:rsidRPr="004E703F">
              <w:rPr>
                <w:rFonts w:ascii="Arial" w:hAnsi="Arial" w:cs="Arial"/>
                <w:b/>
                <w:bCs/>
                <w:sz w:val="18"/>
                <w:szCs w:val="18"/>
              </w:rPr>
              <w:t>9.7</w:t>
            </w:r>
          </w:p>
        </w:tc>
        <w:tc>
          <w:tcPr>
            <w:tcW w:w="992" w:type="dxa"/>
            <w:tcBorders>
              <w:bottom w:val="single" w:sz="4" w:space="0" w:color="auto"/>
            </w:tcBorders>
            <w:tcMar>
              <w:top w:w="20" w:type="dxa"/>
              <w:left w:w="20" w:type="dxa"/>
              <w:bottom w:w="0" w:type="dxa"/>
              <w:right w:w="20" w:type="dxa"/>
            </w:tcMar>
            <w:vAlign w:val="center"/>
          </w:tcPr>
          <w:p w:rsidR="0097409F" w:rsidRPr="004E703F" w:rsidRDefault="0097409F" w:rsidP="002B3D29">
            <w:pPr>
              <w:ind w:left="144" w:right="57" w:firstLine="122"/>
              <w:rPr>
                <w:rFonts w:ascii="Arial" w:eastAsia="Arial Unicode MS" w:hAnsi="Arial" w:cs="Arial"/>
                <w:b/>
                <w:bCs/>
                <w:sz w:val="18"/>
                <w:szCs w:val="18"/>
              </w:rPr>
            </w:pPr>
            <w:r w:rsidRPr="004E703F">
              <w:rPr>
                <w:rFonts w:ascii="Arial" w:eastAsia="Arial Unicode MS" w:hAnsi="Arial" w:cs="Arial"/>
                <w:b/>
                <w:bCs/>
                <w:sz w:val="18"/>
                <w:szCs w:val="18"/>
              </w:rPr>
              <w:t>1,884</w:t>
            </w:r>
          </w:p>
        </w:tc>
        <w:tc>
          <w:tcPr>
            <w:tcW w:w="992" w:type="dxa"/>
            <w:tcBorders>
              <w:bottom w:val="single" w:sz="4" w:space="0" w:color="auto"/>
            </w:tcBorders>
            <w:tcMar>
              <w:top w:w="20" w:type="dxa"/>
              <w:left w:w="20" w:type="dxa"/>
              <w:bottom w:w="0" w:type="dxa"/>
              <w:right w:w="20" w:type="dxa"/>
            </w:tcMar>
            <w:vAlign w:val="center"/>
          </w:tcPr>
          <w:p w:rsidR="0097409F" w:rsidRPr="004E703F" w:rsidRDefault="0097409F" w:rsidP="002B3D29">
            <w:pPr>
              <w:ind w:left="144" w:firstLine="122"/>
              <w:rPr>
                <w:rFonts w:ascii="Arial" w:eastAsia="Arial Unicode MS" w:hAnsi="Arial" w:cs="Arial"/>
                <w:b/>
                <w:bCs/>
                <w:sz w:val="18"/>
                <w:szCs w:val="18"/>
              </w:rPr>
            </w:pPr>
            <w:r w:rsidRPr="004E703F">
              <w:rPr>
                <w:rFonts w:ascii="Arial" w:eastAsia="Arial Unicode MS" w:hAnsi="Arial" w:cs="Arial" w:hint="cs"/>
                <w:b/>
                <w:bCs/>
                <w:sz w:val="18"/>
                <w:szCs w:val="18"/>
                <w:rtl/>
              </w:rPr>
              <w:t>1,717</w:t>
            </w:r>
          </w:p>
        </w:tc>
        <w:tc>
          <w:tcPr>
            <w:tcW w:w="1080" w:type="dxa"/>
            <w:tcBorders>
              <w:bottom w:val="single" w:sz="4" w:space="0" w:color="auto"/>
              <w:right w:val="single" w:sz="4" w:space="0" w:color="auto"/>
            </w:tcBorders>
            <w:noWrap/>
            <w:tcMar>
              <w:top w:w="20" w:type="dxa"/>
              <w:left w:w="20" w:type="dxa"/>
              <w:bottom w:w="0" w:type="dxa"/>
              <w:right w:w="20" w:type="dxa"/>
            </w:tcMar>
            <w:vAlign w:val="center"/>
          </w:tcPr>
          <w:p w:rsidR="0097409F" w:rsidRPr="004E703F" w:rsidRDefault="0097409F" w:rsidP="002B3D29">
            <w:pPr>
              <w:ind w:left="144" w:right="57"/>
              <w:rPr>
                <w:rFonts w:ascii="Arial" w:eastAsia="Arial Unicode MS" w:hAnsi="Arial" w:cs="Arial"/>
                <w:b/>
                <w:bCs/>
                <w:sz w:val="18"/>
                <w:szCs w:val="18"/>
              </w:rPr>
            </w:pPr>
            <w:r w:rsidRPr="004E703F">
              <w:rPr>
                <w:rFonts w:ascii="Arial" w:eastAsia="Arial Unicode MS" w:hAnsi="Arial" w:cs="Arial"/>
                <w:b/>
                <w:bCs/>
                <w:sz w:val="18"/>
                <w:szCs w:val="18"/>
              </w:rPr>
              <w:t>1,554</w:t>
            </w:r>
          </w:p>
        </w:tc>
        <w:tc>
          <w:tcPr>
            <w:tcW w:w="3472"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7409F" w:rsidRPr="00893CF2" w:rsidRDefault="0097409F" w:rsidP="00DC2BD8">
            <w:pPr>
              <w:ind w:left="60" w:right="142"/>
              <w:rPr>
                <w:rFonts w:cs="Simplified Arabic"/>
                <w:b/>
                <w:bCs/>
                <w:sz w:val="18"/>
                <w:szCs w:val="18"/>
              </w:rPr>
            </w:pPr>
            <w:proofErr w:type="gramStart"/>
            <w:r w:rsidRPr="00893CF2">
              <w:rPr>
                <w:rFonts w:cs="Simplified Arabic" w:hint="eastAsia"/>
                <w:b/>
                <w:bCs/>
                <w:sz w:val="18"/>
                <w:szCs w:val="18"/>
                <w:rtl/>
              </w:rPr>
              <w:t>المجموع</w:t>
            </w:r>
            <w:proofErr w:type="gramEnd"/>
          </w:p>
        </w:tc>
      </w:tr>
      <w:tr w:rsidR="00DB31FE" w:rsidRPr="004E703F" w:rsidTr="00DB31FE">
        <w:trPr>
          <w:cantSplit/>
          <w:trHeight w:val="340"/>
          <w:jc w:val="center"/>
        </w:trPr>
        <w:tc>
          <w:tcPr>
            <w:tcW w:w="9106" w:type="dxa"/>
            <w:gridSpan w:val="6"/>
            <w:tcBorders>
              <w:top w:val="single" w:sz="4" w:space="0" w:color="auto"/>
            </w:tcBorders>
          </w:tcPr>
          <w:p w:rsidR="00DB31FE" w:rsidRPr="00DB31FE" w:rsidRDefault="00DB31FE" w:rsidP="00DB31FE">
            <w:pPr>
              <w:rPr>
                <w:rFonts w:cs="Simplified Arabic"/>
                <w:sz w:val="18"/>
                <w:szCs w:val="18"/>
                <w:rtl/>
                <w:lang w:bidi="ar-EG"/>
              </w:rPr>
            </w:pPr>
            <w:r>
              <w:rPr>
                <w:rFonts w:cs="Simplified Arabic" w:hint="cs"/>
                <w:sz w:val="18"/>
                <w:szCs w:val="18"/>
                <w:rtl/>
                <w:lang w:bidi="ar-EG"/>
              </w:rPr>
              <w:t xml:space="preserve">* </w:t>
            </w:r>
            <w:proofErr w:type="gramStart"/>
            <w:r w:rsidRPr="004E703F">
              <w:rPr>
                <w:rFonts w:cs="Simplified Arabic" w:hint="cs"/>
                <w:sz w:val="18"/>
                <w:szCs w:val="18"/>
                <w:rtl/>
                <w:lang w:bidi="ar-EG"/>
              </w:rPr>
              <w:t>البيانات</w:t>
            </w:r>
            <w:proofErr w:type="gramEnd"/>
            <w:r w:rsidRPr="004E703F">
              <w:rPr>
                <w:rFonts w:cs="Simplified Arabic" w:hint="cs"/>
                <w:sz w:val="18"/>
                <w:szCs w:val="18"/>
                <w:rtl/>
                <w:lang w:bidi="ar-EG"/>
              </w:rPr>
              <w:t xml:space="preserve">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tc>
      </w:tr>
    </w:tbl>
    <w:p w:rsidR="00DB31FE" w:rsidRDefault="00DB31FE" w:rsidP="00E44989">
      <w:pPr>
        <w:pStyle w:val="Header"/>
        <w:widowControl w:val="0"/>
        <w:tabs>
          <w:tab w:val="clear" w:pos="4153"/>
          <w:tab w:val="clear" w:pos="8306"/>
          <w:tab w:val="left" w:pos="8981"/>
        </w:tabs>
        <w:rPr>
          <w:rFonts w:cs="Simplified Arabic"/>
          <w:b/>
          <w:bCs/>
          <w:sz w:val="22"/>
          <w:szCs w:val="22"/>
        </w:rPr>
      </w:pPr>
      <w:r w:rsidRPr="00893CF2">
        <w:rPr>
          <w:rFonts w:cs="Simplified Arabic" w:hint="cs"/>
          <w:sz w:val="18"/>
          <w:szCs w:val="18"/>
          <w:rtl/>
          <w:lang w:bidi="ar-EG"/>
        </w:rPr>
        <w:t>*</w:t>
      </w:r>
      <w:r>
        <w:rPr>
          <w:rFonts w:cs="Simplified Arabic" w:hint="cs"/>
          <w:sz w:val="18"/>
          <w:szCs w:val="18"/>
          <w:rtl/>
          <w:lang w:bidi="ar-EG"/>
        </w:rPr>
        <w:t>*</w:t>
      </w:r>
      <w:r w:rsidRPr="00893CF2">
        <w:rPr>
          <w:rFonts w:cs="Simplified Arabic" w:hint="cs"/>
          <w:sz w:val="18"/>
          <w:szCs w:val="18"/>
          <w:rtl/>
          <w:lang w:bidi="ar-EG"/>
        </w:rPr>
        <w:t xml:space="preserve"> باستثناء رخص الأسوار</w:t>
      </w: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tl/>
        </w:rPr>
      </w:pPr>
    </w:p>
    <w:p w:rsidR="00820B25" w:rsidRDefault="00820B25"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DB31FE" w:rsidRDefault="00DB31FE" w:rsidP="00E44989">
      <w:pPr>
        <w:pStyle w:val="Header"/>
        <w:widowControl w:val="0"/>
        <w:tabs>
          <w:tab w:val="clear" w:pos="4153"/>
          <w:tab w:val="clear" w:pos="8306"/>
          <w:tab w:val="left" w:pos="8981"/>
        </w:tabs>
        <w:rPr>
          <w:rFonts w:cs="Simplified Arabic"/>
          <w:b/>
          <w:bCs/>
          <w:sz w:val="22"/>
          <w:szCs w:val="22"/>
        </w:rPr>
      </w:pPr>
    </w:p>
    <w:p w:rsidR="002C0493" w:rsidRPr="004E703F" w:rsidRDefault="002C0493" w:rsidP="00E44989">
      <w:pPr>
        <w:pStyle w:val="Header"/>
        <w:widowControl w:val="0"/>
        <w:tabs>
          <w:tab w:val="clear" w:pos="4153"/>
          <w:tab w:val="clear" w:pos="8306"/>
          <w:tab w:val="left" w:pos="8981"/>
        </w:tabs>
        <w:rPr>
          <w:rFonts w:cs="Simplified Arabic"/>
          <w:b/>
          <w:bCs/>
          <w:sz w:val="24"/>
          <w:szCs w:val="24"/>
          <w:rtl/>
        </w:rPr>
      </w:pPr>
      <w:proofErr w:type="gramStart"/>
      <w:r w:rsidRPr="004E703F">
        <w:rPr>
          <w:rFonts w:cs="Simplified Arabic" w:hint="cs"/>
          <w:b/>
          <w:bCs/>
          <w:sz w:val="24"/>
          <w:szCs w:val="24"/>
          <w:rtl/>
        </w:rPr>
        <w:lastRenderedPageBreak/>
        <w:t>2.</w:t>
      </w:r>
      <w:r w:rsidR="00511406" w:rsidRPr="004E703F">
        <w:rPr>
          <w:rFonts w:cs="Simplified Arabic" w:hint="cs"/>
          <w:b/>
          <w:bCs/>
          <w:sz w:val="24"/>
          <w:szCs w:val="24"/>
          <w:rtl/>
        </w:rPr>
        <w:t>1</w:t>
      </w:r>
      <w:r w:rsidRPr="004E703F">
        <w:rPr>
          <w:rFonts w:cs="Simplified Arabic" w:hint="cs"/>
          <w:b/>
          <w:bCs/>
          <w:sz w:val="24"/>
          <w:szCs w:val="24"/>
          <w:rtl/>
        </w:rPr>
        <w:t xml:space="preserve">  ع</w:t>
      </w:r>
      <w:proofErr w:type="gramEnd"/>
      <w:r w:rsidRPr="004E703F">
        <w:rPr>
          <w:rFonts w:cs="Simplified Arabic" w:hint="cs"/>
          <w:b/>
          <w:bCs/>
          <w:sz w:val="24"/>
          <w:szCs w:val="24"/>
          <w:rtl/>
        </w:rPr>
        <w:t>دد الرخص حسب المحافظة</w:t>
      </w:r>
      <w:r w:rsidR="00E44989" w:rsidRPr="004E703F">
        <w:rPr>
          <w:rFonts w:cs="Simplified Arabic" w:hint="cs"/>
          <w:b/>
          <w:bCs/>
          <w:sz w:val="24"/>
          <w:szCs w:val="24"/>
          <w:rtl/>
        </w:rPr>
        <w:t xml:space="preserve"> </w:t>
      </w:r>
    </w:p>
    <w:p w:rsidR="002C0493" w:rsidRPr="004E703F" w:rsidRDefault="002C0493" w:rsidP="00DB31FE">
      <w:pPr>
        <w:pStyle w:val="Header"/>
        <w:widowControl w:val="0"/>
        <w:tabs>
          <w:tab w:val="clear" w:pos="4153"/>
          <w:tab w:val="clear" w:pos="8306"/>
          <w:tab w:val="left" w:pos="8981"/>
        </w:tabs>
        <w:ind w:left="-2"/>
        <w:jc w:val="lowKashida"/>
        <w:rPr>
          <w:rFonts w:cs="Simplified Arabic"/>
          <w:sz w:val="24"/>
          <w:szCs w:val="24"/>
          <w:rtl/>
        </w:rPr>
      </w:pPr>
      <w:r w:rsidRPr="004E703F">
        <w:rPr>
          <w:rFonts w:cs="Simplified Arabic" w:hint="cs"/>
          <w:sz w:val="24"/>
          <w:szCs w:val="24"/>
          <w:rtl/>
        </w:rPr>
        <w:t xml:space="preserve">سجلت محافظة </w:t>
      </w:r>
      <w:r w:rsidR="00E42450" w:rsidRPr="004E703F">
        <w:rPr>
          <w:rFonts w:cs="Simplified Arabic" w:hint="cs"/>
          <w:sz w:val="24"/>
          <w:szCs w:val="24"/>
          <w:rtl/>
        </w:rPr>
        <w:t>نابلس</w:t>
      </w:r>
      <w:r w:rsidRPr="004E703F">
        <w:rPr>
          <w:rFonts w:cs="Simplified Arabic" w:hint="cs"/>
          <w:sz w:val="24"/>
          <w:szCs w:val="24"/>
          <w:rtl/>
        </w:rPr>
        <w:t xml:space="preserve"> أعلى عدد للرخص الصادرة للأبنية السكنية بواقع </w:t>
      </w:r>
      <w:r w:rsidR="0004679C" w:rsidRPr="004E703F">
        <w:rPr>
          <w:rFonts w:cs="Simplified Arabic" w:hint="cs"/>
          <w:sz w:val="24"/>
          <w:szCs w:val="24"/>
          <w:rtl/>
        </w:rPr>
        <w:t>391</w:t>
      </w:r>
      <w:r w:rsidRPr="004E703F">
        <w:rPr>
          <w:rFonts w:cs="Simplified Arabic" w:hint="cs"/>
          <w:sz w:val="24"/>
          <w:szCs w:val="24"/>
          <w:rtl/>
        </w:rPr>
        <w:t xml:space="preserve"> رخصة</w:t>
      </w:r>
      <w:r w:rsidR="00DA19F9" w:rsidRPr="004E703F">
        <w:rPr>
          <w:rFonts w:cs="Simplified Arabic" w:hint="cs"/>
          <w:sz w:val="24"/>
          <w:szCs w:val="24"/>
          <w:rtl/>
        </w:rPr>
        <w:t>،</w:t>
      </w:r>
      <w:r w:rsidRPr="004E703F">
        <w:rPr>
          <w:rFonts w:cs="Simplified Arabic" w:hint="cs"/>
          <w:sz w:val="24"/>
          <w:szCs w:val="24"/>
          <w:rtl/>
        </w:rPr>
        <w:t xml:space="preserve"> وذلك خلال الربع </w:t>
      </w:r>
      <w:r w:rsidR="0004679C" w:rsidRPr="004E703F">
        <w:rPr>
          <w:rFonts w:cs="Simplified Arabic" w:hint="cs"/>
          <w:sz w:val="24"/>
          <w:szCs w:val="24"/>
          <w:rtl/>
        </w:rPr>
        <w:t>الرابع</w:t>
      </w:r>
      <w:r w:rsidR="00DA19F9" w:rsidRPr="004E703F">
        <w:rPr>
          <w:rFonts w:cs="Simplified Arabic" w:hint="cs"/>
          <w:sz w:val="24"/>
          <w:szCs w:val="24"/>
          <w:rtl/>
        </w:rPr>
        <w:t xml:space="preserve"> من العام 2011،</w:t>
      </w:r>
      <w:r w:rsidRPr="004E703F">
        <w:rPr>
          <w:rFonts w:cs="Simplified Arabic" w:hint="cs"/>
          <w:sz w:val="24"/>
          <w:szCs w:val="24"/>
          <w:rtl/>
        </w:rPr>
        <w:t xml:space="preserve"> تلتها محافظة </w:t>
      </w:r>
      <w:r w:rsidR="00E42450" w:rsidRPr="004E703F">
        <w:rPr>
          <w:rFonts w:cs="Simplified Arabic" w:hint="cs"/>
          <w:sz w:val="24"/>
          <w:szCs w:val="24"/>
          <w:rtl/>
        </w:rPr>
        <w:t>الخليل</w:t>
      </w:r>
      <w:r w:rsidRPr="004E703F">
        <w:rPr>
          <w:rFonts w:cs="Simplified Arabic" w:hint="cs"/>
          <w:sz w:val="24"/>
          <w:szCs w:val="24"/>
          <w:rtl/>
        </w:rPr>
        <w:t xml:space="preserve"> التي بلغ عدد الرخص</w:t>
      </w:r>
      <w:r w:rsidR="00E42450" w:rsidRPr="004E703F">
        <w:rPr>
          <w:rFonts w:cs="Simplified Arabic" w:hint="cs"/>
          <w:sz w:val="24"/>
          <w:szCs w:val="24"/>
          <w:rtl/>
        </w:rPr>
        <w:t xml:space="preserve"> </w:t>
      </w:r>
      <w:r w:rsidRPr="004E703F">
        <w:rPr>
          <w:rFonts w:cs="Simplified Arabic" w:hint="cs"/>
          <w:sz w:val="24"/>
          <w:szCs w:val="24"/>
          <w:rtl/>
        </w:rPr>
        <w:t xml:space="preserve">الصادرة فيها </w:t>
      </w:r>
      <w:r w:rsidR="0004679C" w:rsidRPr="004E703F">
        <w:rPr>
          <w:rFonts w:cs="Simplified Arabic" w:hint="cs"/>
          <w:sz w:val="24"/>
          <w:szCs w:val="24"/>
          <w:rtl/>
        </w:rPr>
        <w:t>303</w:t>
      </w:r>
      <w:r w:rsidRPr="004E703F">
        <w:rPr>
          <w:rFonts w:cs="Simplified Arabic" w:hint="cs"/>
          <w:sz w:val="24"/>
          <w:szCs w:val="24"/>
          <w:rtl/>
        </w:rPr>
        <w:t xml:space="preserve"> رخص للأبنية السكنية</w:t>
      </w:r>
      <w:r w:rsidR="000761A1" w:rsidRPr="004E703F">
        <w:rPr>
          <w:rFonts w:cs="Simplified Arabic" w:hint="cs"/>
          <w:sz w:val="24"/>
          <w:szCs w:val="24"/>
          <w:rtl/>
        </w:rPr>
        <w:t>،</w:t>
      </w:r>
      <w:r w:rsidRPr="004E703F">
        <w:rPr>
          <w:rFonts w:cs="Simplified Arabic" w:hint="cs"/>
          <w:sz w:val="24"/>
          <w:szCs w:val="24"/>
          <w:rtl/>
        </w:rPr>
        <w:t xml:space="preserve"> </w:t>
      </w:r>
      <w:r w:rsidR="000761A1" w:rsidRPr="004E703F">
        <w:rPr>
          <w:rFonts w:cs="Simplified Arabic" w:hint="cs"/>
          <w:sz w:val="24"/>
          <w:szCs w:val="24"/>
          <w:rtl/>
        </w:rPr>
        <w:t>كما</w:t>
      </w:r>
      <w:r w:rsidRPr="004E703F">
        <w:rPr>
          <w:rFonts w:cs="Simplified Arabic" w:hint="cs"/>
          <w:sz w:val="24"/>
          <w:szCs w:val="24"/>
          <w:rtl/>
        </w:rPr>
        <w:t xml:space="preserve"> </w:t>
      </w:r>
      <w:r w:rsidR="000761A1" w:rsidRPr="004E703F">
        <w:rPr>
          <w:rFonts w:cs="Simplified Arabic" w:hint="cs"/>
          <w:sz w:val="24"/>
          <w:szCs w:val="24"/>
          <w:rtl/>
        </w:rPr>
        <w:t>و</w:t>
      </w:r>
      <w:r w:rsidRPr="004E703F">
        <w:rPr>
          <w:rFonts w:cs="Simplified Arabic" w:hint="cs"/>
          <w:sz w:val="24"/>
          <w:szCs w:val="24"/>
          <w:rtl/>
        </w:rPr>
        <w:t>سجلت</w:t>
      </w:r>
      <w:r w:rsidR="000761A1" w:rsidRPr="004E703F">
        <w:rPr>
          <w:rFonts w:cs="Simplified Arabic" w:hint="cs"/>
          <w:sz w:val="24"/>
          <w:szCs w:val="24"/>
          <w:rtl/>
        </w:rPr>
        <w:t xml:space="preserve"> محافظة نابلس</w:t>
      </w:r>
      <w:r w:rsidRPr="004E703F">
        <w:rPr>
          <w:rFonts w:cs="Simplified Arabic" w:hint="cs"/>
          <w:sz w:val="24"/>
          <w:szCs w:val="24"/>
          <w:rtl/>
        </w:rPr>
        <w:t xml:space="preserve"> أعلى عدد للرخص الصادرة للأبنية غير السكنية بواقع </w:t>
      </w:r>
      <w:r w:rsidR="0004679C" w:rsidRPr="004E703F">
        <w:rPr>
          <w:rFonts w:cs="Simplified Arabic" w:hint="cs"/>
          <w:sz w:val="24"/>
          <w:szCs w:val="24"/>
          <w:rtl/>
        </w:rPr>
        <w:t>93</w:t>
      </w:r>
      <w:r w:rsidR="007B7996" w:rsidRPr="004E703F">
        <w:rPr>
          <w:rFonts w:cs="Simplified Arabic" w:hint="cs"/>
          <w:sz w:val="24"/>
          <w:szCs w:val="24"/>
          <w:rtl/>
        </w:rPr>
        <w:t xml:space="preserve"> رخصة</w:t>
      </w:r>
      <w:r w:rsidRPr="004E703F">
        <w:rPr>
          <w:rFonts w:cs="Simplified Arabic" w:hint="cs"/>
          <w:sz w:val="24"/>
          <w:szCs w:val="24"/>
          <w:rtl/>
        </w:rPr>
        <w:t xml:space="preserve">.  </w:t>
      </w:r>
      <w:proofErr w:type="gramStart"/>
      <w:r w:rsidRPr="004E703F">
        <w:rPr>
          <w:rFonts w:cs="Simplified Arabic" w:hint="cs"/>
          <w:sz w:val="24"/>
          <w:szCs w:val="24"/>
          <w:rtl/>
        </w:rPr>
        <w:t>والجدول</w:t>
      </w:r>
      <w:proofErr w:type="gramEnd"/>
      <w:r w:rsidRPr="004E703F">
        <w:rPr>
          <w:rFonts w:cs="Simplified Arabic" w:hint="cs"/>
          <w:sz w:val="24"/>
          <w:szCs w:val="24"/>
          <w:rtl/>
        </w:rPr>
        <w:t xml:space="preserve"> </w:t>
      </w:r>
      <w:r w:rsidR="000761A1" w:rsidRPr="004E703F">
        <w:rPr>
          <w:rFonts w:cs="Simplified Arabic" w:hint="cs"/>
          <w:sz w:val="24"/>
          <w:szCs w:val="24"/>
          <w:rtl/>
        </w:rPr>
        <w:t>الآتي</w:t>
      </w:r>
      <w:r w:rsidRPr="004E703F">
        <w:rPr>
          <w:rFonts w:cs="Simplified Arabic" w:hint="cs"/>
          <w:sz w:val="24"/>
          <w:szCs w:val="24"/>
          <w:rtl/>
        </w:rPr>
        <w:t xml:space="preserve"> يوضح التغير في عدد رخص الأبنية الصادرة في </w:t>
      </w:r>
      <w:r w:rsidR="00007B62" w:rsidRPr="004E703F">
        <w:rPr>
          <w:rFonts w:cs="Simplified Arabic" w:hint="cs"/>
          <w:sz w:val="24"/>
          <w:szCs w:val="24"/>
          <w:rtl/>
        </w:rPr>
        <w:t>الأراضي الفلسطينية</w:t>
      </w:r>
      <w:r w:rsidR="00DB31FE">
        <w:rPr>
          <w:rFonts w:cs="Simplified Arabic" w:hint="cs"/>
          <w:sz w:val="24"/>
          <w:szCs w:val="24"/>
          <w:rtl/>
        </w:rPr>
        <w:t xml:space="preserve"> خلال ال</w:t>
      </w:r>
      <w:r w:rsidRPr="004E703F">
        <w:rPr>
          <w:rFonts w:cs="Simplified Arabic" w:hint="cs"/>
          <w:sz w:val="24"/>
          <w:szCs w:val="24"/>
          <w:rtl/>
        </w:rPr>
        <w:t xml:space="preserve">ربع </w:t>
      </w:r>
      <w:r w:rsidR="00DB31FE">
        <w:rPr>
          <w:rFonts w:cs="Simplified Arabic" w:hint="cs"/>
          <w:sz w:val="24"/>
          <w:szCs w:val="24"/>
          <w:rtl/>
        </w:rPr>
        <w:t>الثالث و</w:t>
      </w:r>
      <w:r w:rsidR="006C2241" w:rsidRPr="004E703F">
        <w:rPr>
          <w:rFonts w:cs="Simplified Arabic" w:hint="cs"/>
          <w:sz w:val="24"/>
          <w:szCs w:val="24"/>
          <w:rtl/>
        </w:rPr>
        <w:t>الرابع</w:t>
      </w:r>
      <w:r w:rsidR="00DB31FE">
        <w:rPr>
          <w:rFonts w:cs="Simplified Arabic" w:hint="cs"/>
          <w:sz w:val="24"/>
          <w:szCs w:val="24"/>
          <w:rtl/>
        </w:rPr>
        <w:t xml:space="preserve"> من عام</w:t>
      </w:r>
      <w:r w:rsidRPr="004E703F">
        <w:rPr>
          <w:rFonts w:cs="Simplified Arabic" w:hint="cs"/>
          <w:sz w:val="24"/>
          <w:szCs w:val="24"/>
          <w:rtl/>
        </w:rPr>
        <w:t xml:space="preserve"> </w:t>
      </w:r>
      <w:r w:rsidR="00DE4A73" w:rsidRPr="004E703F">
        <w:rPr>
          <w:rFonts w:cs="Simplified Arabic" w:hint="cs"/>
          <w:sz w:val="24"/>
          <w:szCs w:val="24"/>
          <w:rtl/>
        </w:rPr>
        <w:t>2011</w:t>
      </w:r>
      <w:r w:rsidRPr="004E703F">
        <w:rPr>
          <w:rFonts w:cs="Simplified Arabic" w:hint="cs"/>
          <w:sz w:val="24"/>
          <w:szCs w:val="24"/>
          <w:rtl/>
        </w:rPr>
        <w:t>.</w:t>
      </w:r>
    </w:p>
    <w:p w:rsidR="00E44989" w:rsidRPr="004E703F" w:rsidRDefault="00E44989" w:rsidP="000761A1">
      <w:pPr>
        <w:pStyle w:val="Header"/>
        <w:widowControl w:val="0"/>
        <w:tabs>
          <w:tab w:val="clear" w:pos="4153"/>
          <w:tab w:val="clear" w:pos="8306"/>
          <w:tab w:val="left" w:pos="8981"/>
        </w:tabs>
        <w:ind w:left="-2"/>
        <w:jc w:val="lowKashida"/>
        <w:rPr>
          <w:rFonts w:cs="Simplified Arabic"/>
          <w:sz w:val="10"/>
          <w:szCs w:val="10"/>
          <w:rtl/>
        </w:rPr>
      </w:pPr>
    </w:p>
    <w:tbl>
      <w:tblPr>
        <w:tblW w:w="8505" w:type="dxa"/>
        <w:jc w:val="center"/>
        <w:tblLayout w:type="fixed"/>
        <w:tblCellMar>
          <w:left w:w="0" w:type="dxa"/>
          <w:right w:w="0" w:type="dxa"/>
        </w:tblCellMar>
        <w:tblLook w:val="0000"/>
      </w:tblPr>
      <w:tblGrid>
        <w:gridCol w:w="1697"/>
        <w:gridCol w:w="1654"/>
        <w:gridCol w:w="1504"/>
        <w:gridCol w:w="1505"/>
        <w:gridCol w:w="2145"/>
      </w:tblGrid>
      <w:tr w:rsidR="00EE2D68" w:rsidRPr="004E703F" w:rsidTr="005730C5">
        <w:trPr>
          <w:cantSplit/>
          <w:trHeight w:val="312"/>
          <w:jc w:val="center"/>
        </w:trPr>
        <w:tc>
          <w:tcPr>
            <w:tcW w:w="3351" w:type="dxa"/>
            <w:gridSpan w:val="2"/>
            <w:tcBorders>
              <w:top w:val="single" w:sz="4" w:space="0" w:color="auto"/>
              <w:left w:val="single" w:sz="4" w:space="0" w:color="auto"/>
              <w:bottom w:val="single" w:sz="4" w:space="0" w:color="auto"/>
              <w:right w:val="single" w:sz="4" w:space="0" w:color="auto"/>
            </w:tcBorders>
            <w:vAlign w:val="center"/>
          </w:tcPr>
          <w:p w:rsidR="00EE2D68" w:rsidRPr="004E703F" w:rsidRDefault="00EE2D68" w:rsidP="00B304CE">
            <w:pPr>
              <w:jc w:val="center"/>
              <w:rPr>
                <w:rFonts w:cs="Simplified Arabic"/>
                <w:b/>
                <w:bCs/>
                <w:sz w:val="18"/>
                <w:szCs w:val="18"/>
              </w:rPr>
            </w:pPr>
            <w:r w:rsidRPr="004E703F">
              <w:rPr>
                <w:rFonts w:cs="Simplified Arabic" w:hint="cs"/>
                <w:b/>
                <w:bCs/>
                <w:sz w:val="18"/>
                <w:szCs w:val="18"/>
                <w:rtl/>
              </w:rPr>
              <w:t xml:space="preserve">عدد الرخص </w:t>
            </w:r>
            <w:proofErr w:type="gramStart"/>
            <w:r w:rsidRPr="004E703F">
              <w:rPr>
                <w:rFonts w:cs="Simplified Arabic" w:hint="cs"/>
                <w:b/>
                <w:bCs/>
                <w:sz w:val="18"/>
                <w:szCs w:val="18"/>
                <w:rtl/>
              </w:rPr>
              <w:t>الصادرة</w:t>
            </w:r>
            <w:proofErr w:type="gramEnd"/>
            <w:r w:rsidRPr="004E703F">
              <w:rPr>
                <w:rFonts w:cs="Simplified Arabic" w:hint="cs"/>
                <w:b/>
                <w:bCs/>
                <w:sz w:val="18"/>
                <w:szCs w:val="18"/>
                <w:rtl/>
              </w:rPr>
              <w:t>* للأبنية غير السكنية</w:t>
            </w:r>
          </w:p>
        </w:tc>
        <w:tc>
          <w:tcPr>
            <w:tcW w:w="3009" w:type="dxa"/>
            <w:gridSpan w:val="2"/>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4E703F" w:rsidRDefault="00EE2D68" w:rsidP="00B304CE">
            <w:pPr>
              <w:jc w:val="center"/>
              <w:rPr>
                <w:rFonts w:cs="Simplified Arabic"/>
                <w:b/>
                <w:bCs/>
                <w:sz w:val="18"/>
                <w:szCs w:val="18"/>
                <w:rtl/>
              </w:rPr>
            </w:pPr>
            <w:r w:rsidRPr="004E703F">
              <w:rPr>
                <w:rFonts w:cs="Simplified Arabic" w:hint="cs"/>
                <w:b/>
                <w:bCs/>
                <w:sz w:val="18"/>
                <w:szCs w:val="18"/>
                <w:rtl/>
              </w:rPr>
              <w:t>عدد الرخص الصادرة* للأبنية السكنية</w:t>
            </w:r>
          </w:p>
        </w:tc>
        <w:tc>
          <w:tcPr>
            <w:tcW w:w="2145" w:type="dxa"/>
            <w:vMerge w:val="restart"/>
            <w:tcBorders>
              <w:top w:val="single" w:sz="4" w:space="0" w:color="auto"/>
              <w:left w:val="single" w:sz="4" w:space="0" w:color="auto"/>
              <w:right w:val="single" w:sz="4" w:space="0" w:color="auto"/>
            </w:tcBorders>
            <w:vAlign w:val="center"/>
          </w:tcPr>
          <w:p w:rsidR="00EE2D68" w:rsidRPr="004E703F" w:rsidRDefault="00EE2D68" w:rsidP="00B304CE">
            <w:pPr>
              <w:bidi w:val="0"/>
              <w:jc w:val="center"/>
              <w:rPr>
                <w:rFonts w:cs="Simplified Arabic"/>
                <w:b/>
                <w:bCs/>
                <w:sz w:val="18"/>
                <w:szCs w:val="18"/>
                <w:rtl/>
              </w:rPr>
            </w:pPr>
            <w:proofErr w:type="gramStart"/>
            <w:r w:rsidRPr="004E703F">
              <w:rPr>
                <w:rFonts w:cs="Simplified Arabic" w:hint="cs"/>
                <w:b/>
                <w:bCs/>
                <w:sz w:val="18"/>
                <w:szCs w:val="18"/>
                <w:rtl/>
              </w:rPr>
              <w:t>المحافظة</w:t>
            </w:r>
            <w:proofErr w:type="gramEnd"/>
          </w:p>
        </w:tc>
      </w:tr>
      <w:tr w:rsidR="00EE2D68" w:rsidRPr="004E703F" w:rsidTr="00D86CB1">
        <w:trPr>
          <w:cantSplit/>
          <w:trHeight w:val="312"/>
          <w:jc w:val="center"/>
        </w:trPr>
        <w:tc>
          <w:tcPr>
            <w:tcW w:w="1697" w:type="dxa"/>
            <w:tcBorders>
              <w:top w:val="single" w:sz="4" w:space="0" w:color="auto"/>
              <w:left w:val="single" w:sz="4" w:space="0" w:color="auto"/>
              <w:bottom w:val="single" w:sz="4" w:space="0" w:color="auto"/>
              <w:right w:val="single" w:sz="4" w:space="0" w:color="auto"/>
            </w:tcBorders>
            <w:vAlign w:val="center"/>
          </w:tcPr>
          <w:p w:rsidR="00EE2D68" w:rsidRPr="004E703F" w:rsidRDefault="00EE2D68" w:rsidP="006C2241">
            <w:pPr>
              <w:jc w:val="center"/>
              <w:rPr>
                <w:rFonts w:ascii="Arial" w:hAnsi="Arial" w:cs="Arial"/>
                <w:sz w:val="18"/>
                <w:szCs w:val="18"/>
                <w:rtl/>
              </w:rPr>
            </w:pPr>
            <w:proofErr w:type="gramStart"/>
            <w:r w:rsidRPr="004E703F">
              <w:rPr>
                <w:rFonts w:ascii="Arial" w:hAnsi="Arial" w:cs="Arial" w:hint="cs"/>
                <w:sz w:val="18"/>
                <w:szCs w:val="18"/>
                <w:rtl/>
                <w:lang w:val="fr-FR"/>
              </w:rPr>
              <w:t>الربع</w:t>
            </w:r>
            <w:proofErr w:type="gramEnd"/>
            <w:r w:rsidRPr="004E703F">
              <w:rPr>
                <w:rFonts w:ascii="Arial" w:hAnsi="Arial" w:cs="Arial" w:hint="cs"/>
                <w:sz w:val="18"/>
                <w:szCs w:val="18"/>
                <w:rtl/>
                <w:lang w:val="fr-FR"/>
              </w:rPr>
              <w:t xml:space="preserve"> </w:t>
            </w:r>
            <w:r w:rsidR="006C2241" w:rsidRPr="004E703F">
              <w:rPr>
                <w:rFonts w:ascii="Arial" w:hAnsi="Arial" w:cs="Arial" w:hint="cs"/>
                <w:sz w:val="18"/>
                <w:szCs w:val="18"/>
                <w:rtl/>
                <w:lang w:val="fr-FR"/>
              </w:rPr>
              <w:t>الرابع</w:t>
            </w:r>
          </w:p>
          <w:p w:rsidR="00EE2D68" w:rsidRPr="004E703F" w:rsidRDefault="00EE2D68" w:rsidP="00B304CE">
            <w:pPr>
              <w:jc w:val="center"/>
              <w:rPr>
                <w:rFonts w:ascii="Arial" w:hAnsi="Arial" w:cs="Arial"/>
                <w:sz w:val="18"/>
                <w:szCs w:val="18"/>
                <w:lang w:val="fr-FR"/>
              </w:rPr>
            </w:pPr>
            <w:r w:rsidRPr="004E703F">
              <w:rPr>
                <w:rFonts w:ascii="Arial" w:hAnsi="Arial" w:cs="Arial" w:hint="cs"/>
                <w:sz w:val="18"/>
                <w:szCs w:val="18"/>
                <w:rtl/>
              </w:rPr>
              <w:t>2011</w:t>
            </w:r>
          </w:p>
        </w:tc>
        <w:tc>
          <w:tcPr>
            <w:tcW w:w="1654" w:type="dxa"/>
            <w:tcBorders>
              <w:top w:val="single" w:sz="4" w:space="0" w:color="auto"/>
              <w:left w:val="nil"/>
              <w:bottom w:val="single" w:sz="4" w:space="0" w:color="auto"/>
              <w:right w:val="single" w:sz="4" w:space="0" w:color="auto"/>
            </w:tcBorders>
            <w:vAlign w:val="center"/>
          </w:tcPr>
          <w:p w:rsidR="00EE2D68" w:rsidRPr="004E703F" w:rsidRDefault="00EE2D68" w:rsidP="006C2241">
            <w:pPr>
              <w:jc w:val="center"/>
              <w:rPr>
                <w:rFonts w:ascii="Arial" w:hAnsi="Arial" w:cs="Arial"/>
                <w:sz w:val="18"/>
                <w:szCs w:val="18"/>
                <w:rtl/>
              </w:rPr>
            </w:pPr>
            <w:proofErr w:type="gramStart"/>
            <w:r w:rsidRPr="004E703F">
              <w:rPr>
                <w:rFonts w:ascii="Arial" w:hAnsi="Arial" w:cs="Arial" w:hint="cs"/>
                <w:sz w:val="18"/>
                <w:szCs w:val="18"/>
                <w:rtl/>
                <w:lang w:val="fr-FR"/>
              </w:rPr>
              <w:t>الربع</w:t>
            </w:r>
            <w:proofErr w:type="gramEnd"/>
            <w:r w:rsidRPr="004E703F">
              <w:rPr>
                <w:rFonts w:ascii="Arial" w:hAnsi="Arial" w:cs="Arial" w:hint="cs"/>
                <w:sz w:val="18"/>
                <w:szCs w:val="18"/>
                <w:rtl/>
                <w:lang w:val="fr-FR"/>
              </w:rPr>
              <w:t xml:space="preserve"> </w:t>
            </w:r>
            <w:r w:rsidR="006C2241" w:rsidRPr="004E703F">
              <w:rPr>
                <w:rFonts w:ascii="Arial" w:hAnsi="Arial" w:cs="Arial" w:hint="cs"/>
                <w:sz w:val="18"/>
                <w:szCs w:val="18"/>
                <w:rtl/>
                <w:lang w:val="fr-FR"/>
              </w:rPr>
              <w:t>الثالث</w:t>
            </w:r>
          </w:p>
          <w:p w:rsidR="00EE2D68" w:rsidRPr="004E703F" w:rsidRDefault="00EE2D68" w:rsidP="00756CAA">
            <w:pPr>
              <w:jc w:val="center"/>
              <w:rPr>
                <w:rFonts w:ascii="Arial" w:hAnsi="Arial" w:cs="Arial"/>
                <w:sz w:val="18"/>
                <w:szCs w:val="18"/>
                <w:lang w:val="fr-FR"/>
              </w:rPr>
            </w:pPr>
            <w:r w:rsidRPr="004E703F">
              <w:rPr>
                <w:rFonts w:ascii="Arial" w:hAnsi="Arial" w:cs="Arial" w:hint="cs"/>
                <w:sz w:val="18"/>
                <w:szCs w:val="18"/>
                <w:rtl/>
              </w:rPr>
              <w:t>2011</w:t>
            </w:r>
          </w:p>
        </w:tc>
        <w:tc>
          <w:tcPr>
            <w:tcW w:w="150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E2D68" w:rsidRPr="004E703F" w:rsidRDefault="00EE2D68" w:rsidP="006C2241">
            <w:pPr>
              <w:jc w:val="center"/>
              <w:rPr>
                <w:rFonts w:ascii="Arial" w:hAnsi="Arial" w:cs="Arial"/>
                <w:sz w:val="18"/>
                <w:szCs w:val="18"/>
                <w:rtl/>
              </w:rPr>
            </w:pPr>
            <w:proofErr w:type="gramStart"/>
            <w:r w:rsidRPr="004E703F">
              <w:rPr>
                <w:rFonts w:ascii="Arial" w:hAnsi="Arial" w:cs="Arial" w:hint="cs"/>
                <w:sz w:val="18"/>
                <w:szCs w:val="18"/>
                <w:rtl/>
                <w:lang w:val="fr-FR"/>
              </w:rPr>
              <w:t>الربع</w:t>
            </w:r>
            <w:proofErr w:type="gramEnd"/>
            <w:r w:rsidRPr="004E703F">
              <w:rPr>
                <w:rFonts w:ascii="Arial" w:hAnsi="Arial" w:cs="Arial" w:hint="cs"/>
                <w:sz w:val="18"/>
                <w:szCs w:val="18"/>
                <w:rtl/>
                <w:lang w:val="fr-FR"/>
              </w:rPr>
              <w:t xml:space="preserve"> </w:t>
            </w:r>
            <w:r w:rsidR="006C2241" w:rsidRPr="004E703F">
              <w:rPr>
                <w:rFonts w:ascii="Arial" w:hAnsi="Arial" w:cs="Arial" w:hint="cs"/>
                <w:sz w:val="18"/>
                <w:szCs w:val="18"/>
                <w:rtl/>
                <w:lang w:val="fr-FR"/>
              </w:rPr>
              <w:t>الرابع</w:t>
            </w:r>
          </w:p>
          <w:p w:rsidR="00EE2D68" w:rsidRPr="004E703F" w:rsidRDefault="00EE2D68" w:rsidP="00B304CE">
            <w:pPr>
              <w:jc w:val="center"/>
              <w:rPr>
                <w:rFonts w:ascii="Arial" w:hAnsi="Arial" w:cs="Arial"/>
                <w:sz w:val="18"/>
                <w:szCs w:val="18"/>
                <w:lang w:val="fr-FR"/>
              </w:rPr>
            </w:pPr>
            <w:r w:rsidRPr="004E703F">
              <w:rPr>
                <w:rFonts w:ascii="Arial" w:hAnsi="Arial" w:cs="Arial" w:hint="cs"/>
                <w:sz w:val="18"/>
                <w:szCs w:val="18"/>
                <w:rtl/>
              </w:rPr>
              <w:t>2011</w:t>
            </w:r>
          </w:p>
        </w:tc>
        <w:tc>
          <w:tcPr>
            <w:tcW w:w="150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E2D68" w:rsidRPr="004E703F" w:rsidRDefault="00EE2D68" w:rsidP="006C2241">
            <w:pPr>
              <w:jc w:val="center"/>
              <w:rPr>
                <w:rFonts w:ascii="Arial" w:hAnsi="Arial" w:cs="Arial"/>
                <w:sz w:val="18"/>
                <w:szCs w:val="18"/>
                <w:rtl/>
              </w:rPr>
            </w:pPr>
            <w:proofErr w:type="gramStart"/>
            <w:r w:rsidRPr="004E703F">
              <w:rPr>
                <w:rFonts w:ascii="Arial" w:hAnsi="Arial" w:cs="Arial" w:hint="cs"/>
                <w:sz w:val="18"/>
                <w:szCs w:val="18"/>
                <w:rtl/>
                <w:lang w:val="fr-FR"/>
              </w:rPr>
              <w:t>الربع</w:t>
            </w:r>
            <w:proofErr w:type="gramEnd"/>
            <w:r w:rsidRPr="004E703F">
              <w:rPr>
                <w:rFonts w:ascii="Arial" w:hAnsi="Arial" w:cs="Arial" w:hint="cs"/>
                <w:sz w:val="18"/>
                <w:szCs w:val="18"/>
                <w:rtl/>
                <w:lang w:val="fr-FR"/>
              </w:rPr>
              <w:t xml:space="preserve"> </w:t>
            </w:r>
            <w:r w:rsidR="006C2241" w:rsidRPr="004E703F">
              <w:rPr>
                <w:rFonts w:ascii="Arial" w:hAnsi="Arial" w:cs="Arial" w:hint="cs"/>
                <w:sz w:val="18"/>
                <w:szCs w:val="18"/>
                <w:rtl/>
                <w:lang w:val="fr-FR"/>
              </w:rPr>
              <w:t>الثالث</w:t>
            </w:r>
          </w:p>
          <w:p w:rsidR="00EE2D68" w:rsidRPr="004E703F" w:rsidRDefault="00EE2D68" w:rsidP="00B304CE">
            <w:pPr>
              <w:jc w:val="center"/>
              <w:rPr>
                <w:rFonts w:ascii="Arial" w:hAnsi="Arial" w:cs="Arial"/>
                <w:sz w:val="18"/>
                <w:szCs w:val="18"/>
                <w:lang w:val="fr-FR"/>
              </w:rPr>
            </w:pPr>
            <w:r w:rsidRPr="004E703F">
              <w:rPr>
                <w:rFonts w:ascii="Arial" w:hAnsi="Arial" w:cs="Arial" w:hint="cs"/>
                <w:sz w:val="18"/>
                <w:szCs w:val="18"/>
                <w:rtl/>
              </w:rPr>
              <w:t>2011</w:t>
            </w:r>
          </w:p>
        </w:tc>
        <w:tc>
          <w:tcPr>
            <w:tcW w:w="2145" w:type="dxa"/>
            <w:vMerge/>
            <w:tcBorders>
              <w:left w:val="single" w:sz="4" w:space="0" w:color="auto"/>
              <w:bottom w:val="single" w:sz="4" w:space="0" w:color="auto"/>
              <w:right w:val="single" w:sz="4" w:space="0" w:color="auto"/>
            </w:tcBorders>
            <w:vAlign w:val="center"/>
          </w:tcPr>
          <w:p w:rsidR="00EE2D68" w:rsidRPr="004E703F" w:rsidRDefault="00EE2D68" w:rsidP="00EE2D68">
            <w:pPr>
              <w:bidi w:val="0"/>
              <w:rPr>
                <w:rFonts w:cs="Simplified Arabic"/>
                <w:b/>
                <w:bCs/>
                <w:sz w:val="18"/>
                <w:szCs w:val="18"/>
              </w:rPr>
            </w:pPr>
          </w:p>
        </w:tc>
      </w:tr>
      <w:tr w:rsidR="004F5717" w:rsidRPr="004E703F" w:rsidTr="00D86CB1">
        <w:trPr>
          <w:cantSplit/>
          <w:trHeight w:val="312"/>
          <w:jc w:val="center"/>
        </w:trPr>
        <w:tc>
          <w:tcPr>
            <w:tcW w:w="1697" w:type="dxa"/>
            <w:tcBorders>
              <w:top w:val="single" w:sz="4" w:space="0" w:color="auto"/>
              <w:left w:val="single" w:sz="4" w:space="0" w:color="auto"/>
            </w:tcBorders>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15</w:t>
            </w:r>
          </w:p>
        </w:tc>
        <w:tc>
          <w:tcPr>
            <w:tcW w:w="1654" w:type="dxa"/>
            <w:tcBorders>
              <w:top w:val="single" w:sz="4" w:space="0" w:color="auto"/>
            </w:tcBorders>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12</w:t>
            </w:r>
          </w:p>
        </w:tc>
        <w:tc>
          <w:tcPr>
            <w:tcW w:w="1504" w:type="dxa"/>
            <w:tcBorders>
              <w:top w:val="single" w:sz="4" w:space="0" w:color="auto"/>
            </w:tcBorders>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142</w:t>
            </w:r>
          </w:p>
        </w:tc>
        <w:tc>
          <w:tcPr>
            <w:tcW w:w="1505" w:type="dxa"/>
            <w:tcBorders>
              <w:top w:val="single" w:sz="4" w:space="0" w:color="auto"/>
              <w:right w:val="single" w:sz="4" w:space="0" w:color="auto"/>
            </w:tcBorders>
            <w:noWrap/>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142</w:t>
            </w:r>
          </w:p>
        </w:tc>
        <w:tc>
          <w:tcPr>
            <w:tcW w:w="2145"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r w:rsidRPr="004E703F">
              <w:rPr>
                <w:rFonts w:cs="Simplified Arabic" w:hint="cs"/>
                <w:b/>
                <w:bCs/>
                <w:sz w:val="18"/>
                <w:szCs w:val="18"/>
                <w:rtl/>
              </w:rPr>
              <w:t>جنين</w:t>
            </w:r>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9</w:t>
            </w:r>
          </w:p>
        </w:tc>
        <w:tc>
          <w:tcPr>
            <w:tcW w:w="1654" w:type="dxa"/>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5</w:t>
            </w:r>
          </w:p>
        </w:tc>
        <w:tc>
          <w:tcPr>
            <w:tcW w:w="1504" w:type="dxa"/>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102</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72</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proofErr w:type="spellStart"/>
            <w:r w:rsidRPr="004E703F">
              <w:rPr>
                <w:rFonts w:cs="Simplified Arabic" w:hint="cs"/>
                <w:b/>
                <w:bCs/>
                <w:sz w:val="18"/>
                <w:szCs w:val="18"/>
                <w:rtl/>
              </w:rPr>
              <w:t>طوباس</w:t>
            </w:r>
            <w:proofErr w:type="spell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8</w:t>
            </w:r>
          </w:p>
        </w:tc>
        <w:tc>
          <w:tcPr>
            <w:tcW w:w="1654" w:type="dxa"/>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6</w:t>
            </w:r>
          </w:p>
        </w:tc>
        <w:tc>
          <w:tcPr>
            <w:tcW w:w="1504" w:type="dxa"/>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152</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113</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tl/>
              </w:rPr>
            </w:pPr>
            <w:proofErr w:type="spellStart"/>
            <w:r w:rsidRPr="004E703F">
              <w:rPr>
                <w:rFonts w:cs="Simplified Arabic" w:hint="cs"/>
                <w:b/>
                <w:bCs/>
                <w:sz w:val="18"/>
                <w:szCs w:val="18"/>
                <w:rtl/>
              </w:rPr>
              <w:t>طولكرم</w:t>
            </w:r>
            <w:proofErr w:type="spell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93</w:t>
            </w:r>
          </w:p>
        </w:tc>
        <w:tc>
          <w:tcPr>
            <w:tcW w:w="1654" w:type="dxa"/>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92</w:t>
            </w:r>
          </w:p>
        </w:tc>
        <w:tc>
          <w:tcPr>
            <w:tcW w:w="1504" w:type="dxa"/>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391</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331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r w:rsidRPr="004E703F">
              <w:rPr>
                <w:rFonts w:cs="Simplified Arabic" w:hint="cs"/>
                <w:b/>
                <w:bCs/>
                <w:sz w:val="18"/>
                <w:szCs w:val="18"/>
                <w:rtl/>
              </w:rPr>
              <w:t>نابلس</w:t>
            </w:r>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6</w:t>
            </w:r>
          </w:p>
        </w:tc>
        <w:tc>
          <w:tcPr>
            <w:tcW w:w="1654" w:type="dxa"/>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2</w:t>
            </w:r>
          </w:p>
        </w:tc>
        <w:tc>
          <w:tcPr>
            <w:tcW w:w="1504" w:type="dxa"/>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79</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pStyle w:val="Header"/>
              <w:tabs>
                <w:tab w:val="clear" w:pos="4153"/>
                <w:tab w:val="clear" w:pos="8306"/>
              </w:tabs>
              <w:ind w:left="144" w:firstLine="144"/>
              <w:rPr>
                <w:rFonts w:ascii="Arial" w:hAnsi="Arial" w:cs="Arial"/>
                <w:sz w:val="18"/>
                <w:szCs w:val="18"/>
              </w:rPr>
            </w:pPr>
            <w:r w:rsidRPr="004E703F">
              <w:rPr>
                <w:rFonts w:ascii="Arial" w:hAnsi="Arial" w:cs="Arial" w:hint="cs"/>
                <w:sz w:val="18"/>
                <w:szCs w:val="18"/>
                <w:rtl/>
              </w:rPr>
              <w:t>66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proofErr w:type="spellStart"/>
            <w:r w:rsidRPr="004E703F">
              <w:rPr>
                <w:rFonts w:cs="Simplified Arabic" w:hint="cs"/>
                <w:b/>
                <w:bCs/>
                <w:sz w:val="18"/>
                <w:szCs w:val="18"/>
                <w:rtl/>
              </w:rPr>
              <w:t>قلقيلية</w:t>
            </w:r>
            <w:proofErr w:type="spell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3</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5</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71</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77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proofErr w:type="spellStart"/>
            <w:r w:rsidRPr="004E703F">
              <w:rPr>
                <w:rFonts w:cs="Simplified Arabic" w:hint="cs"/>
                <w:b/>
                <w:bCs/>
                <w:sz w:val="18"/>
                <w:szCs w:val="18"/>
                <w:rtl/>
              </w:rPr>
              <w:t>سلفيت</w:t>
            </w:r>
            <w:proofErr w:type="spell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21</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27</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179</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176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r w:rsidRPr="004E703F">
              <w:rPr>
                <w:rFonts w:cs="Simplified Arabic" w:hint="cs"/>
                <w:b/>
                <w:bCs/>
                <w:sz w:val="18"/>
                <w:szCs w:val="18"/>
                <w:rtl/>
              </w:rPr>
              <w:t>رام الله والبيرة</w:t>
            </w:r>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0</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23</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tl/>
              </w:rPr>
            </w:pPr>
            <w:r w:rsidRPr="004E703F">
              <w:rPr>
                <w:rFonts w:cs="Simplified Arabic" w:hint="cs"/>
                <w:b/>
                <w:bCs/>
                <w:sz w:val="18"/>
                <w:szCs w:val="18"/>
                <w:rtl/>
              </w:rPr>
              <w:t xml:space="preserve">أريحا </w:t>
            </w:r>
            <w:proofErr w:type="gramStart"/>
            <w:r w:rsidRPr="004E703F">
              <w:rPr>
                <w:rFonts w:cs="Simplified Arabic" w:hint="cs"/>
                <w:b/>
                <w:bCs/>
                <w:sz w:val="18"/>
                <w:szCs w:val="18"/>
                <w:rtl/>
              </w:rPr>
              <w:t>والأغوار</w:t>
            </w:r>
            <w:proofErr w:type="gram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16</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10</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proofErr w:type="gramStart"/>
            <w:r w:rsidRPr="004E703F">
              <w:rPr>
                <w:rFonts w:cs="Simplified Arabic" w:hint="cs"/>
                <w:b/>
                <w:bCs/>
                <w:sz w:val="18"/>
                <w:szCs w:val="18"/>
                <w:rtl/>
              </w:rPr>
              <w:t>القدس</w:t>
            </w:r>
            <w:proofErr w:type="gramEnd"/>
            <w:r w:rsidRPr="004E703F">
              <w:rPr>
                <w:rFonts w:cs="Simplified Arabic"/>
                <w:b/>
                <w:bCs/>
                <w:sz w:val="18"/>
                <w:szCs w:val="18"/>
              </w:rPr>
              <w:t>**</w:t>
            </w:r>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28</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21</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115</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117</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proofErr w:type="gramStart"/>
            <w:r w:rsidRPr="004E703F">
              <w:rPr>
                <w:rFonts w:cs="Simplified Arabic" w:hint="cs"/>
                <w:b/>
                <w:bCs/>
                <w:sz w:val="18"/>
                <w:szCs w:val="18"/>
                <w:rtl/>
              </w:rPr>
              <w:t>بيت</w:t>
            </w:r>
            <w:proofErr w:type="gramEnd"/>
            <w:r w:rsidRPr="004E703F">
              <w:rPr>
                <w:rFonts w:cs="Simplified Arabic" w:hint="cs"/>
                <w:b/>
                <w:bCs/>
                <w:sz w:val="18"/>
                <w:szCs w:val="18"/>
                <w:rtl/>
              </w:rPr>
              <w:t xml:space="preserve"> لحم</w:t>
            </w:r>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24</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40</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303</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306</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Pr>
            </w:pPr>
            <w:proofErr w:type="gramStart"/>
            <w:r w:rsidRPr="004E703F">
              <w:rPr>
                <w:rFonts w:cs="Simplified Arabic" w:hint="cs"/>
                <w:b/>
                <w:bCs/>
                <w:sz w:val="18"/>
                <w:szCs w:val="18"/>
                <w:rtl/>
              </w:rPr>
              <w:t>الخليل</w:t>
            </w:r>
            <w:proofErr w:type="gram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1</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0</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6</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8</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tl/>
              </w:rPr>
            </w:pPr>
            <w:r w:rsidRPr="004E703F">
              <w:rPr>
                <w:rFonts w:cs="Simplified Arabic" w:hint="cs"/>
                <w:b/>
                <w:bCs/>
                <w:sz w:val="18"/>
                <w:szCs w:val="18"/>
                <w:rtl/>
              </w:rPr>
              <w:t>شمال غزة</w:t>
            </w:r>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5</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78</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41</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tl/>
              </w:rPr>
            </w:pPr>
            <w:proofErr w:type="gramStart"/>
            <w:r w:rsidRPr="004E703F">
              <w:rPr>
                <w:rFonts w:cs="Simplified Arabic" w:hint="cs"/>
                <w:b/>
                <w:bCs/>
                <w:sz w:val="18"/>
                <w:szCs w:val="18"/>
                <w:rtl/>
              </w:rPr>
              <w:t>غزة</w:t>
            </w:r>
            <w:proofErr w:type="gramEnd"/>
          </w:p>
        </w:tc>
      </w:tr>
      <w:tr w:rsidR="004F5717" w:rsidRPr="004E703F" w:rsidTr="00D86CB1">
        <w:trPr>
          <w:cantSplit/>
          <w:trHeight w:val="312"/>
          <w:jc w:val="center"/>
        </w:trPr>
        <w:tc>
          <w:tcPr>
            <w:tcW w:w="1697" w:type="dxa"/>
            <w:tcBorders>
              <w:left w:val="single" w:sz="4" w:space="0" w:color="auto"/>
            </w:tcBorders>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0</w:t>
            </w:r>
          </w:p>
        </w:tc>
        <w:tc>
          <w:tcPr>
            <w:tcW w:w="1654" w:type="dxa"/>
            <w:vAlign w:val="center"/>
          </w:tcPr>
          <w:p w:rsidR="004F5717" w:rsidRPr="004E703F" w:rsidRDefault="004F5717" w:rsidP="002B3D29">
            <w:pPr>
              <w:ind w:left="144" w:firstLine="144"/>
              <w:rPr>
                <w:rFonts w:ascii="Arial" w:hAnsi="Arial" w:cs="Arial"/>
                <w:sz w:val="18"/>
                <w:szCs w:val="18"/>
              </w:rPr>
            </w:pPr>
            <w:r w:rsidRPr="004E703F">
              <w:rPr>
                <w:rFonts w:ascii="Arial" w:hAnsi="Arial" w:cs="Arial" w:hint="cs"/>
                <w:sz w:val="18"/>
                <w:szCs w:val="18"/>
                <w:rtl/>
              </w:rPr>
              <w:t>2</w:t>
            </w:r>
          </w:p>
        </w:tc>
        <w:tc>
          <w:tcPr>
            <w:tcW w:w="1504" w:type="dxa"/>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12</w:t>
            </w:r>
          </w:p>
        </w:tc>
        <w:tc>
          <w:tcPr>
            <w:tcW w:w="1505" w:type="dxa"/>
            <w:tcBorders>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sz w:val="18"/>
                <w:szCs w:val="18"/>
                <w:rtl/>
              </w:rPr>
            </w:pPr>
            <w:r w:rsidRPr="004E703F">
              <w:rPr>
                <w:rFonts w:ascii="Arial" w:hAnsi="Arial" w:cs="Arial" w:hint="cs"/>
                <w:sz w:val="18"/>
                <w:szCs w:val="18"/>
                <w:rtl/>
              </w:rPr>
              <w:t>15</w:t>
            </w:r>
          </w:p>
        </w:tc>
        <w:tc>
          <w:tcPr>
            <w:tcW w:w="2145" w:type="dxa"/>
            <w:tcBorders>
              <w:left w:val="single" w:sz="4" w:space="0" w:color="auto"/>
              <w:right w:val="single" w:sz="4" w:space="0" w:color="auto"/>
            </w:tcBorders>
            <w:tcMar>
              <w:top w:w="20" w:type="dxa"/>
              <w:left w:w="20" w:type="dxa"/>
              <w:bottom w:w="0" w:type="dxa"/>
              <w:right w:w="20" w:type="dxa"/>
            </w:tcMar>
            <w:vAlign w:val="center"/>
          </w:tcPr>
          <w:p w:rsidR="004F5717" w:rsidRPr="004E703F" w:rsidRDefault="004F5717" w:rsidP="00B304CE">
            <w:pPr>
              <w:ind w:left="60" w:right="142"/>
              <w:rPr>
                <w:rFonts w:cs="Simplified Arabic"/>
                <w:b/>
                <w:bCs/>
                <w:sz w:val="18"/>
                <w:szCs w:val="18"/>
                <w:rtl/>
              </w:rPr>
            </w:pPr>
            <w:r w:rsidRPr="004E703F">
              <w:rPr>
                <w:rFonts w:cs="Simplified Arabic" w:hint="cs"/>
                <w:b/>
                <w:bCs/>
                <w:sz w:val="18"/>
                <w:szCs w:val="18"/>
                <w:rtl/>
              </w:rPr>
              <w:t>دير البلح</w:t>
            </w:r>
          </w:p>
        </w:tc>
      </w:tr>
      <w:tr w:rsidR="004F5717" w:rsidRPr="004E703F" w:rsidTr="00D86CB1">
        <w:trPr>
          <w:cantSplit/>
          <w:trHeight w:val="312"/>
          <w:jc w:val="center"/>
        </w:trPr>
        <w:tc>
          <w:tcPr>
            <w:tcW w:w="1697" w:type="dxa"/>
            <w:tcBorders>
              <w:left w:val="single" w:sz="4" w:space="0" w:color="auto"/>
              <w:bottom w:val="single" w:sz="4" w:space="0" w:color="auto"/>
            </w:tcBorders>
            <w:vAlign w:val="center"/>
          </w:tcPr>
          <w:p w:rsidR="004F5717" w:rsidRPr="004E703F" w:rsidRDefault="00D86CB1" w:rsidP="002B3D29">
            <w:pPr>
              <w:ind w:left="144" w:firstLine="144"/>
              <w:rPr>
                <w:rFonts w:ascii="Arial" w:hAnsi="Arial" w:cs="Arial"/>
                <w:b/>
                <w:bCs/>
                <w:sz w:val="18"/>
                <w:szCs w:val="18"/>
                <w:rtl/>
              </w:rPr>
            </w:pPr>
            <w:r w:rsidRPr="004E703F">
              <w:rPr>
                <w:rFonts w:ascii="Arial" w:hAnsi="Arial" w:cs="Arial" w:hint="cs"/>
                <w:b/>
                <w:bCs/>
                <w:sz w:val="18"/>
                <w:szCs w:val="18"/>
                <w:rtl/>
              </w:rPr>
              <w:t>215</w:t>
            </w:r>
          </w:p>
        </w:tc>
        <w:tc>
          <w:tcPr>
            <w:tcW w:w="1654" w:type="dxa"/>
            <w:tcBorders>
              <w:bottom w:val="single" w:sz="4" w:space="0" w:color="auto"/>
            </w:tcBorders>
            <w:vAlign w:val="center"/>
          </w:tcPr>
          <w:p w:rsidR="004F5717" w:rsidRPr="004E703F" w:rsidRDefault="004F5717" w:rsidP="002B3D29">
            <w:pPr>
              <w:ind w:left="144" w:firstLine="144"/>
              <w:rPr>
                <w:rFonts w:ascii="Arial" w:hAnsi="Arial" w:cs="Arial"/>
                <w:b/>
                <w:bCs/>
                <w:sz w:val="18"/>
                <w:szCs w:val="18"/>
                <w:rtl/>
              </w:rPr>
            </w:pPr>
            <w:r w:rsidRPr="004E703F">
              <w:rPr>
                <w:rFonts w:ascii="Arial" w:hAnsi="Arial" w:cs="Arial" w:hint="cs"/>
                <w:b/>
                <w:bCs/>
                <w:sz w:val="18"/>
                <w:szCs w:val="18"/>
                <w:rtl/>
              </w:rPr>
              <w:t>218</w:t>
            </w:r>
          </w:p>
        </w:tc>
        <w:tc>
          <w:tcPr>
            <w:tcW w:w="1504" w:type="dxa"/>
            <w:tcBorders>
              <w:bottom w:val="single" w:sz="4" w:space="0" w:color="auto"/>
            </w:tcBorders>
            <w:tcMar>
              <w:top w:w="20" w:type="dxa"/>
              <w:left w:w="20" w:type="dxa"/>
              <w:bottom w:w="0" w:type="dxa"/>
              <w:right w:w="20" w:type="dxa"/>
            </w:tcMar>
            <w:vAlign w:val="center"/>
          </w:tcPr>
          <w:p w:rsidR="004F5717" w:rsidRPr="004E703F" w:rsidRDefault="00D86CB1" w:rsidP="002B3D29">
            <w:pPr>
              <w:ind w:left="144" w:firstLine="144"/>
              <w:rPr>
                <w:rFonts w:ascii="Arial" w:hAnsi="Arial" w:cs="Arial"/>
                <w:b/>
                <w:bCs/>
                <w:sz w:val="18"/>
                <w:szCs w:val="18"/>
              </w:rPr>
            </w:pPr>
            <w:r w:rsidRPr="004E703F">
              <w:rPr>
                <w:rFonts w:ascii="Arial" w:hAnsi="Arial" w:cs="Arial" w:hint="cs"/>
                <w:b/>
                <w:bCs/>
                <w:sz w:val="18"/>
                <w:szCs w:val="18"/>
                <w:rtl/>
              </w:rPr>
              <w:t>1</w:t>
            </w:r>
            <w:r w:rsidR="00C33883" w:rsidRPr="004E703F">
              <w:rPr>
                <w:rFonts w:ascii="Arial" w:hAnsi="Arial" w:cs="Arial" w:hint="cs"/>
                <w:b/>
                <w:bCs/>
                <w:sz w:val="18"/>
                <w:szCs w:val="18"/>
                <w:rtl/>
              </w:rPr>
              <w:t>,</w:t>
            </w:r>
            <w:r w:rsidRPr="004E703F">
              <w:rPr>
                <w:rFonts w:ascii="Arial" w:hAnsi="Arial" w:cs="Arial" w:hint="cs"/>
                <w:b/>
                <w:bCs/>
                <w:sz w:val="18"/>
                <w:szCs w:val="18"/>
                <w:rtl/>
              </w:rPr>
              <w:t>669</w:t>
            </w:r>
          </w:p>
        </w:tc>
        <w:tc>
          <w:tcPr>
            <w:tcW w:w="1505" w:type="dxa"/>
            <w:tcBorders>
              <w:bottom w:val="single" w:sz="4" w:space="0" w:color="auto"/>
              <w:right w:val="single" w:sz="4" w:space="0" w:color="auto"/>
            </w:tcBorders>
            <w:noWrap/>
            <w:tcMar>
              <w:top w:w="20" w:type="dxa"/>
              <w:left w:w="20" w:type="dxa"/>
              <w:bottom w:w="0" w:type="dxa"/>
              <w:right w:w="20" w:type="dxa"/>
            </w:tcMar>
            <w:vAlign w:val="center"/>
          </w:tcPr>
          <w:p w:rsidR="004F5717" w:rsidRPr="004E703F" w:rsidRDefault="004F5717" w:rsidP="002B3D29">
            <w:pPr>
              <w:ind w:left="144" w:firstLine="144"/>
              <w:rPr>
                <w:rFonts w:ascii="Arial" w:hAnsi="Arial" w:cs="Arial"/>
                <w:b/>
                <w:bCs/>
                <w:sz w:val="18"/>
                <w:szCs w:val="18"/>
              </w:rPr>
            </w:pPr>
            <w:r w:rsidRPr="004E703F">
              <w:rPr>
                <w:rFonts w:ascii="Arial" w:hAnsi="Arial" w:cs="Arial" w:hint="cs"/>
                <w:b/>
                <w:bCs/>
                <w:sz w:val="18"/>
                <w:szCs w:val="18"/>
                <w:rtl/>
              </w:rPr>
              <w:t>1,499</w:t>
            </w:r>
          </w:p>
        </w:tc>
        <w:tc>
          <w:tcPr>
            <w:tcW w:w="214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F5717" w:rsidRPr="004E703F" w:rsidRDefault="004F5717" w:rsidP="00E97871">
            <w:pPr>
              <w:ind w:left="60" w:right="142"/>
              <w:rPr>
                <w:rFonts w:cs="Simplified Arabic"/>
                <w:b/>
                <w:bCs/>
                <w:sz w:val="18"/>
                <w:szCs w:val="18"/>
              </w:rPr>
            </w:pPr>
            <w:proofErr w:type="gramStart"/>
            <w:r w:rsidRPr="004E703F">
              <w:rPr>
                <w:rFonts w:cs="Simplified Arabic" w:hint="cs"/>
                <w:b/>
                <w:bCs/>
                <w:sz w:val="18"/>
                <w:szCs w:val="18"/>
                <w:rtl/>
              </w:rPr>
              <w:t>المجموع</w:t>
            </w:r>
            <w:proofErr w:type="gramEnd"/>
          </w:p>
        </w:tc>
      </w:tr>
      <w:tr w:rsidR="0072464E" w:rsidRPr="004E703F" w:rsidTr="00D86CB1">
        <w:trPr>
          <w:cantSplit/>
          <w:trHeight w:val="312"/>
          <w:jc w:val="center"/>
        </w:trPr>
        <w:tc>
          <w:tcPr>
            <w:tcW w:w="8505" w:type="dxa"/>
            <w:gridSpan w:val="5"/>
            <w:tcBorders>
              <w:top w:val="single" w:sz="4" w:space="0" w:color="auto"/>
            </w:tcBorders>
            <w:vAlign w:val="center"/>
          </w:tcPr>
          <w:p w:rsidR="0072464E" w:rsidRPr="004E703F" w:rsidRDefault="0072464E" w:rsidP="00E44989">
            <w:pPr>
              <w:tabs>
                <w:tab w:val="right" w:pos="7978"/>
                <w:tab w:val="right" w:pos="8015"/>
              </w:tabs>
              <w:bidi w:val="0"/>
              <w:jc w:val="right"/>
              <w:rPr>
                <w:rFonts w:ascii="Arial" w:hAnsi="Arial" w:cs="Arial"/>
                <w:sz w:val="18"/>
                <w:szCs w:val="18"/>
              </w:rPr>
            </w:pPr>
            <w:r w:rsidRPr="004E703F">
              <w:rPr>
                <w:rFonts w:ascii="Arial" w:hAnsi="Arial" w:cs="Arial" w:hint="cs"/>
                <w:sz w:val="18"/>
                <w:szCs w:val="18"/>
                <w:rtl/>
              </w:rPr>
              <w:t>* لا تشمل رخص الأسوار</w:t>
            </w:r>
          </w:p>
        </w:tc>
      </w:tr>
      <w:tr w:rsidR="0072464E" w:rsidRPr="004E703F" w:rsidTr="005730C5">
        <w:trPr>
          <w:cantSplit/>
          <w:trHeight w:val="312"/>
          <w:jc w:val="center"/>
        </w:trPr>
        <w:tc>
          <w:tcPr>
            <w:tcW w:w="8505" w:type="dxa"/>
            <w:gridSpan w:val="5"/>
            <w:vAlign w:val="center"/>
          </w:tcPr>
          <w:p w:rsidR="0072464E" w:rsidRPr="004E703F" w:rsidRDefault="0072464E" w:rsidP="00E44989">
            <w:pPr>
              <w:tabs>
                <w:tab w:val="right" w:pos="7978"/>
                <w:tab w:val="right" w:pos="8015"/>
              </w:tabs>
              <w:bidi w:val="0"/>
              <w:jc w:val="right"/>
              <w:rPr>
                <w:rFonts w:ascii="Arial" w:hAnsi="Arial" w:cs="Arial"/>
                <w:sz w:val="18"/>
                <w:szCs w:val="18"/>
                <w:rtl/>
              </w:rPr>
            </w:pPr>
            <w:r w:rsidRPr="004E703F">
              <w:rPr>
                <w:rFonts w:cs="Simplified Arabic" w:hint="cs"/>
                <w:sz w:val="18"/>
                <w:szCs w:val="18"/>
                <w:rtl/>
              </w:rPr>
              <w:t xml:space="preserve"> </w:t>
            </w:r>
            <w:proofErr w:type="gramStart"/>
            <w:r w:rsidRPr="004E703F">
              <w:rPr>
                <w:rFonts w:cs="Simplified Arabic" w:hint="cs"/>
                <w:sz w:val="18"/>
                <w:szCs w:val="18"/>
                <w:rtl/>
              </w:rPr>
              <w:t>البيانات</w:t>
            </w:r>
            <w:proofErr w:type="gramEnd"/>
            <w:r w:rsidRPr="004E703F">
              <w:rPr>
                <w:rFonts w:cs="Simplified Arabic" w:hint="cs"/>
                <w:sz w:val="18"/>
                <w:szCs w:val="18"/>
                <w:rtl/>
              </w:rPr>
              <w:t xml:space="preserve"> لا تشمل ذلك الجزء من محافظة القدس الذي ضمته إسرائيل عنوةً بعيد احتلال</w:t>
            </w:r>
            <w:r w:rsidRPr="004E703F">
              <w:rPr>
                <w:rFonts w:cs="Simplified Arabic"/>
                <w:sz w:val="18"/>
                <w:szCs w:val="18"/>
                <w:rtl/>
              </w:rPr>
              <w:t>ه</w:t>
            </w:r>
            <w:r w:rsidRPr="004E703F">
              <w:rPr>
                <w:rFonts w:cs="Simplified Arabic" w:hint="cs"/>
                <w:sz w:val="18"/>
                <w:szCs w:val="18"/>
                <w:rtl/>
              </w:rPr>
              <w:t>ا للضفة الغربية عام 1967.</w:t>
            </w:r>
            <w:r w:rsidRPr="004E703F">
              <w:rPr>
                <w:rFonts w:cs="Simplified Arabic"/>
                <w:sz w:val="18"/>
                <w:szCs w:val="18"/>
                <w:rtl/>
              </w:rPr>
              <w:t xml:space="preserve"> </w:t>
            </w:r>
            <w:r w:rsidRPr="004E703F">
              <w:rPr>
                <w:rFonts w:cs="Simplified Arabic"/>
                <w:sz w:val="18"/>
                <w:szCs w:val="18"/>
              </w:rPr>
              <w:t>**</w:t>
            </w:r>
          </w:p>
        </w:tc>
      </w:tr>
    </w:tbl>
    <w:p w:rsidR="002C0493" w:rsidRPr="004E703F" w:rsidRDefault="002C0493" w:rsidP="002C0493">
      <w:pPr>
        <w:pStyle w:val="Header"/>
        <w:widowControl w:val="0"/>
        <w:tabs>
          <w:tab w:val="clear" w:pos="4153"/>
          <w:tab w:val="clear" w:pos="8306"/>
          <w:tab w:val="left" w:pos="8981"/>
        </w:tabs>
        <w:jc w:val="lowKashida"/>
        <w:rPr>
          <w:rFonts w:cs="Simplified Arabic"/>
          <w:b/>
          <w:bCs/>
          <w:sz w:val="24"/>
          <w:szCs w:val="24"/>
          <w:rtl/>
        </w:rPr>
      </w:pPr>
    </w:p>
    <w:p w:rsidR="002C0493" w:rsidRPr="004E703F" w:rsidRDefault="002C0493" w:rsidP="00E44989">
      <w:pPr>
        <w:pStyle w:val="Header"/>
        <w:widowControl w:val="0"/>
        <w:tabs>
          <w:tab w:val="clear" w:pos="4153"/>
          <w:tab w:val="clear" w:pos="8306"/>
          <w:tab w:val="left" w:pos="8981"/>
        </w:tabs>
        <w:jc w:val="lowKashida"/>
        <w:rPr>
          <w:rFonts w:cs="Simplified Arabic"/>
          <w:b/>
          <w:bCs/>
          <w:sz w:val="24"/>
          <w:szCs w:val="24"/>
          <w:rtl/>
        </w:rPr>
      </w:pPr>
      <w:r w:rsidRPr="004E703F">
        <w:rPr>
          <w:rFonts w:cs="Simplified Arabic" w:hint="cs"/>
          <w:b/>
          <w:bCs/>
          <w:sz w:val="24"/>
          <w:szCs w:val="24"/>
          <w:rtl/>
        </w:rPr>
        <w:t>3.</w:t>
      </w:r>
      <w:r w:rsidR="00511406" w:rsidRPr="004E703F">
        <w:rPr>
          <w:rFonts w:cs="Simplified Arabic" w:hint="cs"/>
          <w:b/>
          <w:bCs/>
          <w:sz w:val="24"/>
          <w:szCs w:val="24"/>
          <w:rtl/>
        </w:rPr>
        <w:t>1</w:t>
      </w:r>
      <w:r w:rsidRPr="004E703F">
        <w:rPr>
          <w:rFonts w:cs="Simplified Arabic" w:hint="cs"/>
          <w:b/>
          <w:bCs/>
          <w:sz w:val="24"/>
          <w:szCs w:val="24"/>
          <w:rtl/>
        </w:rPr>
        <w:t xml:space="preserve">  مساحة الأبنية المرخصة</w:t>
      </w:r>
      <w:r w:rsidR="00E44989" w:rsidRPr="004E703F">
        <w:rPr>
          <w:rFonts w:cs="Simplified Arabic" w:hint="cs"/>
          <w:b/>
          <w:bCs/>
          <w:sz w:val="24"/>
          <w:szCs w:val="24"/>
          <w:rtl/>
        </w:rPr>
        <w:t xml:space="preserve"> </w:t>
      </w:r>
    </w:p>
    <w:p w:rsidR="000761A1" w:rsidRPr="004E703F" w:rsidRDefault="002C0493" w:rsidP="00820B25">
      <w:pPr>
        <w:pStyle w:val="Header"/>
        <w:widowControl w:val="0"/>
        <w:tabs>
          <w:tab w:val="clear" w:pos="4153"/>
          <w:tab w:val="clear" w:pos="8306"/>
          <w:tab w:val="left" w:pos="140"/>
        </w:tabs>
        <w:jc w:val="lowKashida"/>
        <w:rPr>
          <w:rFonts w:cs="Simplified Arabic"/>
          <w:sz w:val="24"/>
          <w:szCs w:val="24"/>
          <w:rtl/>
        </w:rPr>
      </w:pPr>
      <w:r w:rsidRPr="004E703F">
        <w:t xml:space="preserve"> </w:t>
      </w:r>
      <w:r w:rsidR="000761A1" w:rsidRPr="004E703F">
        <w:rPr>
          <w:rFonts w:cs="Simplified Arabic" w:hint="cs"/>
          <w:sz w:val="24"/>
          <w:szCs w:val="24"/>
          <w:rtl/>
        </w:rPr>
        <w:t>سجلت مساح</w:t>
      </w:r>
      <w:r w:rsidR="00820B25">
        <w:rPr>
          <w:rFonts w:cs="Simplified Arabic" w:hint="cs"/>
          <w:sz w:val="24"/>
          <w:szCs w:val="24"/>
          <w:rtl/>
        </w:rPr>
        <w:t>ة</w:t>
      </w:r>
      <w:r w:rsidR="000761A1" w:rsidRPr="004E703F">
        <w:rPr>
          <w:rFonts w:cs="Simplified Arabic" w:hint="cs"/>
          <w:sz w:val="24"/>
          <w:szCs w:val="24"/>
          <w:rtl/>
        </w:rPr>
        <w:t xml:space="preserve"> </w:t>
      </w:r>
      <w:r w:rsidR="00CB64F3" w:rsidRPr="004E703F">
        <w:rPr>
          <w:rFonts w:cs="Simplified Arabic" w:hint="cs"/>
          <w:sz w:val="24"/>
          <w:szCs w:val="24"/>
          <w:rtl/>
        </w:rPr>
        <w:t>الأبنية</w:t>
      </w:r>
      <w:r w:rsidR="000761A1" w:rsidRPr="004E703F">
        <w:rPr>
          <w:rFonts w:cs="Simplified Arabic" w:hint="cs"/>
          <w:sz w:val="24"/>
          <w:szCs w:val="24"/>
          <w:rtl/>
        </w:rPr>
        <w:t xml:space="preserve"> المرخصة في </w:t>
      </w:r>
      <w:r w:rsidR="00832C03" w:rsidRPr="004E703F">
        <w:rPr>
          <w:rFonts w:cs="Simplified Arabic" w:hint="cs"/>
          <w:sz w:val="24"/>
          <w:szCs w:val="24"/>
          <w:rtl/>
        </w:rPr>
        <w:t>الأراضي الفلسطينية</w:t>
      </w:r>
      <w:r w:rsidR="000761A1" w:rsidRPr="004E703F">
        <w:rPr>
          <w:rFonts w:cs="Simplified Arabic" w:hint="cs"/>
          <w:sz w:val="24"/>
          <w:szCs w:val="24"/>
          <w:rtl/>
        </w:rPr>
        <w:t xml:space="preserve"> في الربع </w:t>
      </w:r>
      <w:r w:rsidR="005A73A8" w:rsidRPr="004E703F">
        <w:rPr>
          <w:rFonts w:cs="Simplified Arabic" w:hint="cs"/>
          <w:sz w:val="24"/>
          <w:szCs w:val="24"/>
          <w:rtl/>
        </w:rPr>
        <w:t>الرابع</w:t>
      </w:r>
      <w:r w:rsidR="000761A1" w:rsidRPr="004E703F">
        <w:rPr>
          <w:rFonts w:cs="Simplified Arabic" w:hint="cs"/>
          <w:sz w:val="24"/>
          <w:szCs w:val="24"/>
          <w:rtl/>
        </w:rPr>
        <w:t xml:space="preserve"> من العام </w:t>
      </w:r>
      <w:r w:rsidR="000761A1" w:rsidRPr="004E703F">
        <w:rPr>
          <w:rFonts w:cs="Simplified Arabic"/>
          <w:sz w:val="24"/>
          <w:szCs w:val="24"/>
          <w:rtl/>
        </w:rPr>
        <w:t>2011</w:t>
      </w:r>
      <w:r w:rsidR="000761A1" w:rsidRPr="004E703F">
        <w:rPr>
          <w:rFonts w:cs="Simplified Arabic" w:hint="cs"/>
          <w:sz w:val="24"/>
          <w:szCs w:val="24"/>
          <w:rtl/>
        </w:rPr>
        <w:t xml:space="preserve"> </w:t>
      </w:r>
      <w:r w:rsidR="005A73A8" w:rsidRPr="004E703F">
        <w:rPr>
          <w:rFonts w:cs="Simplified Arabic" w:hint="cs"/>
          <w:sz w:val="24"/>
          <w:szCs w:val="24"/>
          <w:rtl/>
        </w:rPr>
        <w:t>ارتفاعاً</w:t>
      </w:r>
      <w:r w:rsidR="000761A1" w:rsidRPr="004E703F">
        <w:rPr>
          <w:rFonts w:cs="Simplified Arabic" w:hint="cs"/>
          <w:sz w:val="24"/>
          <w:szCs w:val="24"/>
          <w:rtl/>
        </w:rPr>
        <w:t xml:space="preserve"> بنسبة </w:t>
      </w:r>
      <w:r w:rsidR="00D176FA" w:rsidRPr="004E703F">
        <w:rPr>
          <w:rFonts w:cs="Simplified Arabic" w:hint="cs"/>
          <w:sz w:val="24"/>
          <w:szCs w:val="24"/>
          <w:rtl/>
        </w:rPr>
        <w:t>28.7</w:t>
      </w:r>
      <w:r w:rsidR="000761A1" w:rsidRPr="004E703F">
        <w:rPr>
          <w:rFonts w:cs="Simplified Arabic" w:hint="cs"/>
          <w:sz w:val="24"/>
          <w:szCs w:val="24"/>
          <w:rtl/>
        </w:rPr>
        <w:t xml:space="preserve">% </w:t>
      </w:r>
      <w:proofErr w:type="gramStart"/>
      <w:r w:rsidR="000761A1" w:rsidRPr="004E703F">
        <w:rPr>
          <w:rFonts w:cs="Simplified Arabic" w:hint="cs"/>
          <w:sz w:val="24"/>
          <w:szCs w:val="24"/>
          <w:rtl/>
        </w:rPr>
        <w:t>مقارنة</w:t>
      </w:r>
      <w:proofErr w:type="gramEnd"/>
      <w:r w:rsidR="000761A1" w:rsidRPr="004E703F">
        <w:rPr>
          <w:rFonts w:cs="Simplified Arabic" w:hint="cs"/>
          <w:sz w:val="24"/>
          <w:szCs w:val="24"/>
          <w:rtl/>
        </w:rPr>
        <w:t xml:space="preserve"> بالربع </w:t>
      </w:r>
      <w:r w:rsidR="00820B25">
        <w:rPr>
          <w:rFonts w:cs="Simplified Arabic" w:hint="cs"/>
          <w:sz w:val="24"/>
          <w:szCs w:val="24"/>
          <w:rtl/>
        </w:rPr>
        <w:t>السابق</w:t>
      </w:r>
      <w:r w:rsidR="00904C83" w:rsidRPr="004E703F">
        <w:rPr>
          <w:rFonts w:cs="Simplified Arabic" w:hint="cs"/>
          <w:sz w:val="24"/>
          <w:szCs w:val="24"/>
          <w:rtl/>
        </w:rPr>
        <w:t>،</w:t>
      </w:r>
      <w:r w:rsidR="000761A1" w:rsidRPr="004E703F">
        <w:rPr>
          <w:rFonts w:cs="Simplified Arabic" w:hint="cs"/>
          <w:sz w:val="24"/>
          <w:szCs w:val="24"/>
          <w:rtl/>
        </w:rPr>
        <w:t xml:space="preserve"> فيما سجل</w:t>
      </w:r>
      <w:r w:rsidR="00CB64F3" w:rsidRPr="004E703F">
        <w:rPr>
          <w:rFonts w:cs="Simplified Arabic" w:hint="cs"/>
          <w:sz w:val="24"/>
          <w:szCs w:val="24"/>
          <w:rtl/>
        </w:rPr>
        <w:t>ت</w:t>
      </w:r>
      <w:r w:rsidR="000761A1" w:rsidRPr="004E703F">
        <w:rPr>
          <w:rFonts w:cs="Simplified Arabic" w:hint="cs"/>
          <w:sz w:val="24"/>
          <w:szCs w:val="24"/>
          <w:rtl/>
        </w:rPr>
        <w:t xml:space="preserve"> ارتفاعا</w:t>
      </w:r>
      <w:r w:rsidR="005A73A8" w:rsidRPr="004E703F">
        <w:rPr>
          <w:rFonts w:cs="Simplified Arabic" w:hint="cs"/>
          <w:sz w:val="24"/>
          <w:szCs w:val="24"/>
          <w:rtl/>
        </w:rPr>
        <w:t>ً</w:t>
      </w:r>
      <w:r w:rsidR="000761A1" w:rsidRPr="004E703F">
        <w:rPr>
          <w:rFonts w:cs="Simplified Arabic" w:hint="cs"/>
          <w:sz w:val="24"/>
          <w:szCs w:val="24"/>
          <w:rtl/>
        </w:rPr>
        <w:t xml:space="preserve"> بنسبة </w:t>
      </w:r>
      <w:r w:rsidR="0059291B" w:rsidRPr="004E703F">
        <w:rPr>
          <w:rFonts w:cs="Simplified Arabic"/>
          <w:sz w:val="24"/>
          <w:szCs w:val="24"/>
        </w:rPr>
        <w:t>39.</w:t>
      </w:r>
      <w:proofErr w:type="gramStart"/>
      <w:r w:rsidR="0059291B" w:rsidRPr="004E703F">
        <w:rPr>
          <w:rFonts w:cs="Simplified Arabic"/>
          <w:sz w:val="24"/>
          <w:szCs w:val="24"/>
        </w:rPr>
        <w:t>5</w:t>
      </w:r>
      <w:r w:rsidR="000761A1" w:rsidRPr="004E703F">
        <w:rPr>
          <w:rFonts w:cs="Simplified Arabic" w:hint="cs"/>
          <w:sz w:val="24"/>
          <w:szCs w:val="24"/>
          <w:rtl/>
        </w:rPr>
        <w:t xml:space="preserve">% مقارنة بالربع </w:t>
      </w:r>
      <w:r w:rsidR="00820B25">
        <w:rPr>
          <w:rFonts w:cs="Simplified Arabic" w:hint="cs"/>
          <w:sz w:val="24"/>
          <w:szCs w:val="24"/>
          <w:rtl/>
        </w:rPr>
        <w:t>المناظر</w:t>
      </w:r>
      <w:r w:rsidR="000761A1" w:rsidRPr="004E703F">
        <w:rPr>
          <w:rFonts w:cs="Simplified Arabic" w:hint="cs"/>
          <w:sz w:val="24"/>
          <w:szCs w:val="24"/>
          <w:rtl/>
        </w:rPr>
        <w:t xml:space="preserve"> من العام 2010.</w:t>
      </w:r>
      <w:proofErr w:type="gramEnd"/>
      <w:r w:rsidR="00E44989" w:rsidRPr="004E703F">
        <w:rPr>
          <w:rFonts w:cs="Simplified Arabic" w:hint="cs"/>
          <w:sz w:val="24"/>
          <w:szCs w:val="24"/>
          <w:rtl/>
        </w:rPr>
        <w:t xml:space="preserve">  </w:t>
      </w:r>
    </w:p>
    <w:p w:rsidR="00036F29" w:rsidRPr="004E703F" w:rsidRDefault="00036F29" w:rsidP="000761A1">
      <w:pPr>
        <w:pStyle w:val="Header"/>
        <w:widowControl w:val="0"/>
        <w:tabs>
          <w:tab w:val="clear" w:pos="4153"/>
          <w:tab w:val="clear" w:pos="8306"/>
          <w:tab w:val="left" w:pos="140"/>
        </w:tabs>
        <w:jc w:val="lowKashida"/>
        <w:rPr>
          <w:rFonts w:cs="Simplified Arabic"/>
          <w:sz w:val="16"/>
          <w:szCs w:val="16"/>
          <w:rtl/>
        </w:rPr>
      </w:pPr>
    </w:p>
    <w:p w:rsidR="002C0493" w:rsidRPr="004E703F" w:rsidRDefault="000761A1" w:rsidP="00D176FA">
      <w:pPr>
        <w:pStyle w:val="BodyTextIndent"/>
        <w:jc w:val="both"/>
        <w:rPr>
          <w:rtl/>
        </w:rPr>
      </w:pPr>
      <w:proofErr w:type="gramStart"/>
      <w:r w:rsidRPr="004E703F">
        <w:rPr>
          <w:rFonts w:hint="cs"/>
          <w:rtl/>
        </w:rPr>
        <w:t>و</w:t>
      </w:r>
      <w:r w:rsidR="002C0493" w:rsidRPr="004E703F">
        <w:rPr>
          <w:rFonts w:hint="cs"/>
          <w:rtl/>
        </w:rPr>
        <w:t>الجدول</w:t>
      </w:r>
      <w:proofErr w:type="gramEnd"/>
      <w:r w:rsidR="002C0493" w:rsidRPr="004E703F">
        <w:rPr>
          <w:rFonts w:hint="cs"/>
          <w:rtl/>
        </w:rPr>
        <w:t xml:space="preserve"> الآتي</w:t>
      </w:r>
      <w:r w:rsidRPr="004E703F">
        <w:rPr>
          <w:rFonts w:hint="cs"/>
          <w:rtl/>
        </w:rPr>
        <w:t xml:space="preserve"> يوضح</w:t>
      </w:r>
      <w:r w:rsidR="002C0493" w:rsidRPr="004E703F">
        <w:rPr>
          <w:rFonts w:hint="cs"/>
          <w:rtl/>
        </w:rPr>
        <w:t xml:space="preserve"> التغير في مساحات الأبنية المرخصة في </w:t>
      </w:r>
      <w:r w:rsidR="00D176FA" w:rsidRPr="004E703F">
        <w:rPr>
          <w:rFonts w:hint="cs"/>
          <w:rtl/>
        </w:rPr>
        <w:t>الأراضي الفلسطينية</w:t>
      </w:r>
      <w:r w:rsidR="00820B25">
        <w:rPr>
          <w:rFonts w:hint="cs"/>
          <w:rtl/>
        </w:rPr>
        <w:t>*</w:t>
      </w:r>
      <w:r w:rsidR="002C0493" w:rsidRPr="004E703F">
        <w:rPr>
          <w:rFonts w:hint="cs"/>
          <w:rtl/>
        </w:rPr>
        <w:t xml:space="preserve"> للربع </w:t>
      </w:r>
      <w:r w:rsidR="00AC2837" w:rsidRPr="004E703F">
        <w:rPr>
          <w:rFonts w:hint="cs"/>
          <w:rtl/>
        </w:rPr>
        <w:t>الرابع</w:t>
      </w:r>
      <w:r w:rsidR="002C0493" w:rsidRPr="004E703F">
        <w:rPr>
          <w:rFonts w:hint="cs"/>
          <w:rtl/>
        </w:rPr>
        <w:t xml:space="preserve"> من العام 2011 مقارنة بالربع السابق والربع المناظر</w:t>
      </w:r>
      <w:r w:rsidR="0075589F" w:rsidRPr="004E703F">
        <w:rPr>
          <w:rFonts w:hint="cs"/>
          <w:rtl/>
        </w:rPr>
        <w:t xml:space="preserve"> عام 2010</w:t>
      </w:r>
      <w:r w:rsidR="002C0493" w:rsidRPr="004E703F">
        <w:rPr>
          <w:rFonts w:hint="cs"/>
          <w:rtl/>
        </w:rPr>
        <w:t>:</w:t>
      </w:r>
    </w:p>
    <w:p w:rsidR="00E44989" w:rsidRPr="004E703F" w:rsidRDefault="00E44989" w:rsidP="00DE4A73">
      <w:pPr>
        <w:pStyle w:val="BodyTextIndent"/>
        <w:jc w:val="both"/>
        <w:rPr>
          <w:sz w:val="8"/>
          <w:szCs w:val="8"/>
          <w:rtl/>
        </w:rPr>
      </w:pPr>
    </w:p>
    <w:tbl>
      <w:tblPr>
        <w:tblW w:w="8931" w:type="dxa"/>
        <w:tblInd w:w="20" w:type="dxa"/>
        <w:tblCellMar>
          <w:left w:w="0" w:type="dxa"/>
          <w:right w:w="0" w:type="dxa"/>
        </w:tblCellMar>
        <w:tblLook w:val="0000"/>
      </w:tblPr>
      <w:tblGrid>
        <w:gridCol w:w="1560"/>
        <w:gridCol w:w="1275"/>
        <w:gridCol w:w="1134"/>
        <w:gridCol w:w="1134"/>
        <w:gridCol w:w="1276"/>
        <w:gridCol w:w="2552"/>
      </w:tblGrid>
      <w:tr w:rsidR="00E6785E" w:rsidRPr="004E703F" w:rsidTr="00591B6C">
        <w:trPr>
          <w:cantSplit/>
          <w:trHeight w:val="340"/>
        </w:trPr>
        <w:tc>
          <w:tcPr>
            <w:tcW w:w="1560"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4E703F" w:rsidRDefault="00E6785E" w:rsidP="009E171B">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9E171B" w:rsidRPr="004E703F">
              <w:rPr>
                <w:rFonts w:cs="Simplified Arabic" w:hint="cs"/>
                <w:b/>
                <w:bCs/>
                <w:sz w:val="18"/>
                <w:szCs w:val="18"/>
                <w:rtl/>
              </w:rPr>
              <w:t>الرابع</w:t>
            </w:r>
            <w:r w:rsidRPr="004E703F">
              <w:rPr>
                <w:rFonts w:ascii="Arial" w:hAnsi="Arial" w:cs="Arial" w:hint="cs"/>
                <w:b/>
                <w:bCs/>
                <w:sz w:val="18"/>
                <w:szCs w:val="18"/>
                <w:rtl/>
              </w:rPr>
              <w:t xml:space="preserve"> 2010</w:t>
            </w:r>
          </w:p>
          <w:p w:rsidR="00E6785E" w:rsidRPr="004E703F" w:rsidRDefault="00E6785E" w:rsidP="00B304CE">
            <w:pPr>
              <w:bidi w:val="0"/>
              <w:jc w:val="center"/>
              <w:rPr>
                <w:rFonts w:cs="Simplified Arabic"/>
                <w:b/>
                <w:bCs/>
                <w:sz w:val="18"/>
                <w:szCs w:val="18"/>
              </w:rPr>
            </w:pPr>
            <w:r w:rsidRPr="004E703F">
              <w:rPr>
                <w:rFonts w:cs="Simplified Arabic" w:hint="cs"/>
                <w:b/>
                <w:bCs/>
                <w:sz w:val="18"/>
                <w:szCs w:val="18"/>
                <w:rtl/>
              </w:rPr>
              <w:t>(%)</w:t>
            </w:r>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4E703F" w:rsidRDefault="00E6785E" w:rsidP="009E171B">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9E171B" w:rsidRPr="004E703F">
              <w:rPr>
                <w:rFonts w:cs="Simplified Arabic" w:hint="cs"/>
                <w:b/>
                <w:bCs/>
                <w:sz w:val="18"/>
                <w:szCs w:val="18"/>
                <w:rtl/>
              </w:rPr>
              <w:t>الثالث</w:t>
            </w:r>
            <w:r w:rsidRPr="004E703F">
              <w:rPr>
                <w:rFonts w:cs="Simplified Arabic" w:hint="cs"/>
                <w:b/>
                <w:bCs/>
                <w:sz w:val="18"/>
                <w:szCs w:val="18"/>
                <w:rtl/>
              </w:rPr>
              <w:t xml:space="preserve"> </w:t>
            </w:r>
            <w:r w:rsidRPr="004E703F">
              <w:rPr>
                <w:rFonts w:ascii="Arial" w:hAnsi="Arial" w:cs="Arial" w:hint="cs"/>
                <w:b/>
                <w:bCs/>
                <w:sz w:val="18"/>
                <w:szCs w:val="18"/>
                <w:rtl/>
              </w:rPr>
              <w:t>2011</w:t>
            </w:r>
          </w:p>
          <w:p w:rsidR="00E6785E" w:rsidRPr="004E703F" w:rsidRDefault="00E6785E" w:rsidP="00B304CE">
            <w:pPr>
              <w:bidi w:val="0"/>
              <w:jc w:val="center"/>
              <w:rPr>
                <w:rFonts w:cs="Simplified Arabic"/>
                <w:b/>
                <w:bCs/>
                <w:sz w:val="18"/>
                <w:szCs w:val="18"/>
              </w:rPr>
            </w:pPr>
            <w:r w:rsidRPr="004E703F">
              <w:rPr>
                <w:rFonts w:cs="Simplified Arabic" w:hint="cs"/>
                <w:b/>
                <w:bCs/>
                <w:sz w:val="18"/>
                <w:szCs w:val="18"/>
                <w:rtl/>
              </w:rPr>
              <w:t>(%)</w:t>
            </w:r>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4E703F" w:rsidRDefault="00E6785E" w:rsidP="00B304CE">
            <w:pPr>
              <w:jc w:val="center"/>
              <w:rPr>
                <w:rFonts w:cs="Simplified Arabic"/>
                <w:b/>
                <w:bCs/>
                <w:sz w:val="18"/>
                <w:szCs w:val="18"/>
              </w:rPr>
            </w:pPr>
            <w:r w:rsidRPr="004E703F">
              <w:rPr>
                <w:rFonts w:cs="Simplified Arabic" w:hint="eastAsia"/>
                <w:b/>
                <w:bCs/>
                <w:sz w:val="18"/>
                <w:szCs w:val="18"/>
                <w:rtl/>
              </w:rPr>
              <w:t>المساحات</w:t>
            </w:r>
            <w:r w:rsidRPr="004E703F">
              <w:rPr>
                <w:rFonts w:cs="Simplified Arabic"/>
                <w:b/>
                <w:bCs/>
                <w:sz w:val="18"/>
                <w:szCs w:val="18"/>
                <w:rtl/>
              </w:rPr>
              <w:t xml:space="preserve"> </w:t>
            </w:r>
            <w:proofErr w:type="gramStart"/>
            <w:r w:rsidRPr="004E703F">
              <w:rPr>
                <w:rFonts w:cs="Simplified Arabic"/>
                <w:b/>
                <w:bCs/>
                <w:sz w:val="18"/>
                <w:szCs w:val="18"/>
                <w:rtl/>
              </w:rPr>
              <w:t>المرخصة</w:t>
            </w:r>
            <w:proofErr w:type="gramEnd"/>
            <w:r w:rsidRPr="004E703F">
              <w:rPr>
                <w:rFonts w:cs="Simplified Arabic"/>
                <w:b/>
                <w:bCs/>
                <w:sz w:val="18"/>
                <w:szCs w:val="18"/>
                <w:rtl/>
              </w:rPr>
              <w:t xml:space="preserve">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4E703F" w:rsidRDefault="00E6785E" w:rsidP="00B304CE">
            <w:pPr>
              <w:jc w:val="center"/>
              <w:rPr>
                <w:rFonts w:cs="Simplified Arabic"/>
                <w:b/>
                <w:bCs/>
                <w:sz w:val="18"/>
                <w:szCs w:val="18"/>
                <w:rtl/>
              </w:rPr>
            </w:pPr>
            <w:proofErr w:type="gramStart"/>
            <w:r w:rsidRPr="004E703F">
              <w:rPr>
                <w:rFonts w:cs="Simplified Arabic" w:hint="eastAsia"/>
                <w:b/>
                <w:bCs/>
                <w:sz w:val="18"/>
                <w:szCs w:val="18"/>
                <w:rtl/>
              </w:rPr>
              <w:t>المؤشر</w:t>
            </w:r>
            <w:proofErr w:type="gramEnd"/>
          </w:p>
        </w:tc>
      </w:tr>
      <w:tr w:rsidR="009E171B" w:rsidRPr="004E703F" w:rsidTr="00591B6C">
        <w:trPr>
          <w:cantSplit/>
          <w:trHeight w:val="340"/>
        </w:trPr>
        <w:tc>
          <w:tcPr>
            <w:tcW w:w="1560"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الرابع</w:t>
            </w:r>
          </w:p>
          <w:p w:rsidR="009E171B" w:rsidRPr="004E703F" w:rsidRDefault="009E171B" w:rsidP="004E6B00">
            <w:pPr>
              <w:jc w:val="center"/>
              <w:rPr>
                <w:rFonts w:ascii="Arial" w:hAnsi="Arial" w:cs="Simplified Arabic"/>
                <w:sz w:val="18"/>
                <w:szCs w:val="18"/>
                <w:rtl/>
              </w:rPr>
            </w:pPr>
            <w:r w:rsidRPr="004E703F">
              <w:rPr>
                <w:rFonts w:ascii="Arial" w:hAnsi="Arial" w:cs="Simplified Arabic"/>
                <w:sz w:val="18"/>
                <w:szCs w:val="18"/>
                <w:rtl/>
              </w:rPr>
              <w:t>2011</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الثالث</w:t>
            </w:r>
          </w:p>
          <w:p w:rsidR="009E171B" w:rsidRPr="004E703F" w:rsidRDefault="009E171B" w:rsidP="004E6B00">
            <w:pPr>
              <w:jc w:val="center"/>
              <w:rPr>
                <w:rFonts w:ascii="Arial" w:hAnsi="Arial" w:cs="Simplified Arabic"/>
                <w:sz w:val="18"/>
                <w:szCs w:val="18"/>
                <w:rtl/>
              </w:rPr>
            </w:pPr>
            <w:r w:rsidRPr="004E703F">
              <w:rPr>
                <w:rFonts w:ascii="Arial" w:hAnsi="Arial" w:cs="Simplified Arabic" w:hint="cs"/>
                <w:sz w:val="18"/>
                <w:szCs w:val="18"/>
                <w:rtl/>
              </w:rPr>
              <w:t>2011</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الرابع</w:t>
            </w:r>
          </w:p>
          <w:p w:rsidR="009E171B" w:rsidRPr="004E703F" w:rsidRDefault="009E171B" w:rsidP="004E6B00">
            <w:pPr>
              <w:jc w:val="center"/>
              <w:rPr>
                <w:rFonts w:ascii="Arial" w:hAnsi="Arial" w:cs="Simplified Arabic"/>
                <w:sz w:val="18"/>
                <w:szCs w:val="18"/>
              </w:rPr>
            </w:pPr>
            <w:r w:rsidRPr="004E703F">
              <w:rPr>
                <w:rFonts w:ascii="Arial" w:hAnsi="Arial" w:cs="Simplified Arabic"/>
                <w:sz w:val="18"/>
                <w:szCs w:val="18"/>
                <w:rtl/>
              </w:rPr>
              <w:t>2010</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9E171B" w:rsidRPr="004E703F" w:rsidRDefault="009E171B" w:rsidP="00B304CE">
            <w:pPr>
              <w:bidi w:val="0"/>
              <w:jc w:val="center"/>
              <w:rPr>
                <w:rFonts w:cs="Simplified Arabic"/>
                <w:b/>
                <w:bCs/>
                <w:sz w:val="18"/>
                <w:szCs w:val="18"/>
              </w:rPr>
            </w:pPr>
          </w:p>
        </w:tc>
      </w:tr>
      <w:tr w:rsidR="0059291B" w:rsidRPr="004E703F" w:rsidTr="0059291B">
        <w:trPr>
          <w:cantSplit/>
          <w:trHeight w:val="340"/>
        </w:trPr>
        <w:tc>
          <w:tcPr>
            <w:tcW w:w="1560" w:type="dxa"/>
            <w:tcBorders>
              <w:top w:val="single" w:sz="4" w:space="0" w:color="auto"/>
              <w:left w:val="single" w:sz="4" w:space="0" w:color="auto"/>
            </w:tcBorders>
            <w:tcMar>
              <w:top w:w="20" w:type="dxa"/>
              <w:left w:w="20" w:type="dxa"/>
              <w:bottom w:w="0" w:type="dxa"/>
              <w:right w:w="20" w:type="dxa"/>
            </w:tcMar>
            <w:vAlign w:val="center"/>
          </w:tcPr>
          <w:p w:rsidR="0059291B" w:rsidRPr="004E703F" w:rsidRDefault="0059291B" w:rsidP="00154DD5">
            <w:pPr>
              <w:ind w:left="144" w:firstLine="262"/>
              <w:rPr>
                <w:rFonts w:asciiTheme="minorBidi" w:hAnsiTheme="minorBidi" w:cstheme="minorBidi"/>
                <w:b/>
                <w:bCs/>
                <w:sz w:val="18"/>
                <w:szCs w:val="18"/>
              </w:rPr>
            </w:pPr>
            <w:r w:rsidRPr="004E703F">
              <w:rPr>
                <w:rFonts w:asciiTheme="minorBidi" w:hAnsiTheme="minorBidi" w:cstheme="minorBidi"/>
                <w:b/>
                <w:bCs/>
                <w:sz w:val="18"/>
                <w:szCs w:val="18"/>
              </w:rPr>
              <w:t>39.5</w:t>
            </w:r>
          </w:p>
        </w:tc>
        <w:tc>
          <w:tcPr>
            <w:tcW w:w="1275" w:type="dxa"/>
            <w:tcBorders>
              <w:top w:val="single" w:sz="4" w:space="0" w:color="auto"/>
            </w:tcBorders>
            <w:tcMar>
              <w:top w:w="20" w:type="dxa"/>
              <w:left w:w="20" w:type="dxa"/>
              <w:bottom w:w="0" w:type="dxa"/>
              <w:right w:w="20" w:type="dxa"/>
            </w:tcMar>
            <w:vAlign w:val="center"/>
          </w:tcPr>
          <w:p w:rsidR="0059291B" w:rsidRPr="004E703F" w:rsidRDefault="0059291B" w:rsidP="00154DD5">
            <w:pPr>
              <w:ind w:left="144" w:firstLine="261"/>
              <w:rPr>
                <w:rFonts w:asciiTheme="minorBidi" w:hAnsiTheme="minorBidi" w:cstheme="minorBidi"/>
                <w:b/>
                <w:bCs/>
                <w:sz w:val="18"/>
                <w:szCs w:val="18"/>
              </w:rPr>
            </w:pPr>
            <w:r w:rsidRPr="004E703F">
              <w:rPr>
                <w:rFonts w:asciiTheme="minorBidi" w:hAnsiTheme="minorBidi" w:cstheme="minorBidi"/>
                <w:b/>
                <w:bCs/>
                <w:sz w:val="18"/>
                <w:szCs w:val="18"/>
              </w:rPr>
              <w:t>28.7</w:t>
            </w:r>
          </w:p>
        </w:tc>
        <w:tc>
          <w:tcPr>
            <w:tcW w:w="1134" w:type="dxa"/>
            <w:tcBorders>
              <w:top w:val="single" w:sz="4" w:space="0" w:color="auto"/>
            </w:tcBorders>
            <w:tcMar>
              <w:top w:w="20" w:type="dxa"/>
              <w:left w:w="20" w:type="dxa"/>
              <w:bottom w:w="0" w:type="dxa"/>
              <w:right w:w="20" w:type="dxa"/>
            </w:tcMar>
            <w:vAlign w:val="center"/>
          </w:tcPr>
          <w:p w:rsidR="0059291B" w:rsidRPr="004E703F" w:rsidRDefault="0059291B" w:rsidP="002B3D29">
            <w:pPr>
              <w:ind w:left="144" w:right="57" w:firstLine="121"/>
              <w:rPr>
                <w:rFonts w:asciiTheme="minorBidi" w:eastAsia="Arial Unicode MS" w:hAnsiTheme="minorBidi" w:cstheme="minorBidi"/>
                <w:b/>
                <w:bCs/>
                <w:sz w:val="18"/>
                <w:szCs w:val="18"/>
              </w:rPr>
            </w:pPr>
            <w:r w:rsidRPr="004E703F">
              <w:rPr>
                <w:rFonts w:asciiTheme="minorBidi" w:eastAsia="Arial Unicode MS" w:hAnsiTheme="minorBidi" w:cstheme="minorBidi"/>
                <w:b/>
                <w:bCs/>
                <w:sz w:val="18"/>
                <w:szCs w:val="18"/>
                <w:rtl/>
              </w:rPr>
              <w:t>996.3</w:t>
            </w:r>
          </w:p>
        </w:tc>
        <w:tc>
          <w:tcPr>
            <w:tcW w:w="1134" w:type="dxa"/>
            <w:tcBorders>
              <w:top w:val="single" w:sz="4" w:space="0" w:color="auto"/>
            </w:tcBorders>
            <w:tcMar>
              <w:top w:w="20" w:type="dxa"/>
              <w:left w:w="20" w:type="dxa"/>
              <w:bottom w:w="0" w:type="dxa"/>
              <w:right w:w="20" w:type="dxa"/>
            </w:tcMar>
            <w:vAlign w:val="center"/>
          </w:tcPr>
          <w:p w:rsidR="0059291B" w:rsidRPr="004E703F" w:rsidRDefault="0059291B" w:rsidP="002B3D29">
            <w:pPr>
              <w:ind w:left="144" w:right="122" w:firstLine="121"/>
              <w:rPr>
                <w:rFonts w:asciiTheme="minorBidi" w:eastAsia="Arial Unicode MS" w:hAnsiTheme="minorBidi" w:cstheme="minorBidi"/>
                <w:b/>
                <w:bCs/>
                <w:sz w:val="18"/>
                <w:szCs w:val="18"/>
              </w:rPr>
            </w:pPr>
            <w:r w:rsidRPr="004E703F">
              <w:rPr>
                <w:rFonts w:asciiTheme="minorBidi" w:eastAsia="Arial Unicode MS" w:hAnsiTheme="minorBidi" w:cstheme="minorBidi"/>
                <w:b/>
                <w:bCs/>
                <w:sz w:val="18"/>
                <w:szCs w:val="18"/>
                <w:rtl/>
              </w:rPr>
              <w:t>774.4</w:t>
            </w:r>
          </w:p>
        </w:tc>
        <w:tc>
          <w:tcPr>
            <w:tcW w:w="1276" w:type="dxa"/>
            <w:tcBorders>
              <w:top w:val="single" w:sz="4" w:space="0" w:color="auto"/>
              <w:right w:val="single" w:sz="4" w:space="0" w:color="auto"/>
            </w:tcBorders>
            <w:tcMar>
              <w:top w:w="20" w:type="dxa"/>
              <w:left w:w="20" w:type="dxa"/>
              <w:bottom w:w="0" w:type="dxa"/>
              <w:right w:w="20" w:type="dxa"/>
            </w:tcMar>
            <w:vAlign w:val="center"/>
          </w:tcPr>
          <w:p w:rsidR="0059291B" w:rsidRPr="004E703F" w:rsidRDefault="0059291B" w:rsidP="002B3D29">
            <w:pPr>
              <w:ind w:left="144" w:right="57"/>
              <w:rPr>
                <w:rFonts w:asciiTheme="minorBidi" w:eastAsia="Arial Unicode MS" w:hAnsiTheme="minorBidi" w:cstheme="minorBidi"/>
                <w:b/>
                <w:bCs/>
                <w:sz w:val="18"/>
                <w:szCs w:val="18"/>
              </w:rPr>
            </w:pPr>
            <w:r w:rsidRPr="004E703F">
              <w:rPr>
                <w:rFonts w:asciiTheme="minorBidi" w:eastAsia="Arial Unicode MS" w:hAnsiTheme="minorBidi" w:cstheme="minorBidi"/>
                <w:b/>
                <w:bCs/>
                <w:sz w:val="18"/>
                <w:szCs w:val="18"/>
              </w:rPr>
              <w:t>714.2</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59291B" w:rsidRPr="004E703F" w:rsidRDefault="0059291B" w:rsidP="00466E67">
            <w:pPr>
              <w:ind w:left="140"/>
              <w:rPr>
                <w:rFonts w:cs="Simplified Arabic"/>
                <w:b/>
                <w:bCs/>
                <w:sz w:val="18"/>
                <w:szCs w:val="18"/>
                <w:rtl/>
              </w:rPr>
            </w:pPr>
            <w:proofErr w:type="gramStart"/>
            <w:r w:rsidRPr="004E703F">
              <w:rPr>
                <w:rFonts w:cs="Simplified Arabic" w:hint="cs"/>
                <w:b/>
                <w:bCs/>
                <w:sz w:val="18"/>
                <w:szCs w:val="18"/>
                <w:rtl/>
              </w:rPr>
              <w:t>مجموع</w:t>
            </w:r>
            <w:proofErr w:type="gramEnd"/>
            <w:r w:rsidRPr="004E703F">
              <w:rPr>
                <w:rFonts w:cs="Simplified Arabic" w:hint="cs"/>
                <w:b/>
                <w:bCs/>
                <w:sz w:val="18"/>
                <w:szCs w:val="18"/>
                <w:rtl/>
              </w:rPr>
              <w:t xml:space="preserve"> مساحات الأبنية المرخصة </w:t>
            </w:r>
          </w:p>
        </w:tc>
      </w:tr>
      <w:tr w:rsidR="0059291B" w:rsidRPr="004E703F" w:rsidTr="0059291B">
        <w:trPr>
          <w:cantSplit/>
          <w:trHeight w:val="340"/>
        </w:trPr>
        <w:tc>
          <w:tcPr>
            <w:tcW w:w="1560" w:type="dxa"/>
            <w:tcBorders>
              <w:left w:val="single" w:sz="4" w:space="0" w:color="auto"/>
            </w:tcBorders>
            <w:tcMar>
              <w:top w:w="20" w:type="dxa"/>
              <w:left w:w="20" w:type="dxa"/>
              <w:bottom w:w="0" w:type="dxa"/>
              <w:right w:w="20" w:type="dxa"/>
            </w:tcMar>
            <w:vAlign w:val="center"/>
          </w:tcPr>
          <w:p w:rsidR="0059291B" w:rsidRPr="004E703F" w:rsidRDefault="0059291B" w:rsidP="00154DD5">
            <w:pPr>
              <w:ind w:left="144" w:firstLine="262"/>
              <w:rPr>
                <w:rFonts w:asciiTheme="minorBidi" w:hAnsiTheme="minorBidi" w:cstheme="minorBidi"/>
                <w:sz w:val="18"/>
                <w:szCs w:val="18"/>
              </w:rPr>
            </w:pPr>
            <w:r w:rsidRPr="004E703F">
              <w:rPr>
                <w:rFonts w:asciiTheme="minorBidi" w:hAnsiTheme="minorBidi" w:cstheme="minorBidi"/>
                <w:sz w:val="18"/>
                <w:szCs w:val="18"/>
              </w:rPr>
              <w:t>43.0</w:t>
            </w:r>
          </w:p>
        </w:tc>
        <w:tc>
          <w:tcPr>
            <w:tcW w:w="1275" w:type="dxa"/>
            <w:tcMar>
              <w:top w:w="20" w:type="dxa"/>
              <w:left w:w="20" w:type="dxa"/>
              <w:bottom w:w="0" w:type="dxa"/>
              <w:right w:w="20" w:type="dxa"/>
            </w:tcMar>
            <w:vAlign w:val="center"/>
          </w:tcPr>
          <w:p w:rsidR="0059291B" w:rsidRPr="004E703F" w:rsidRDefault="0059291B" w:rsidP="00154DD5">
            <w:pPr>
              <w:ind w:left="144" w:firstLine="261"/>
              <w:rPr>
                <w:rFonts w:asciiTheme="minorBidi" w:hAnsiTheme="minorBidi" w:cstheme="minorBidi"/>
                <w:sz w:val="18"/>
                <w:szCs w:val="18"/>
              </w:rPr>
            </w:pPr>
            <w:r w:rsidRPr="004E703F">
              <w:rPr>
                <w:rFonts w:asciiTheme="minorBidi" w:hAnsiTheme="minorBidi" w:cstheme="minorBidi"/>
                <w:sz w:val="18"/>
                <w:szCs w:val="18"/>
              </w:rPr>
              <w:t>31.8</w:t>
            </w:r>
          </w:p>
        </w:tc>
        <w:tc>
          <w:tcPr>
            <w:tcW w:w="1134" w:type="dxa"/>
            <w:tcMar>
              <w:top w:w="20" w:type="dxa"/>
              <w:left w:w="20" w:type="dxa"/>
              <w:bottom w:w="0" w:type="dxa"/>
              <w:right w:w="20" w:type="dxa"/>
            </w:tcMar>
            <w:vAlign w:val="center"/>
          </w:tcPr>
          <w:p w:rsidR="0059291B" w:rsidRPr="004E703F" w:rsidRDefault="0059291B" w:rsidP="002B3D29">
            <w:pPr>
              <w:ind w:left="144" w:right="57" w:firstLine="121"/>
              <w:rPr>
                <w:rFonts w:asciiTheme="minorBidi" w:eastAsia="Arial Unicode MS" w:hAnsiTheme="minorBidi" w:cstheme="minorBidi"/>
                <w:sz w:val="18"/>
                <w:szCs w:val="18"/>
                <w:rtl/>
              </w:rPr>
            </w:pPr>
            <w:r w:rsidRPr="004E703F">
              <w:rPr>
                <w:rFonts w:asciiTheme="minorBidi" w:eastAsia="Arial Unicode MS" w:hAnsiTheme="minorBidi" w:cstheme="minorBidi"/>
                <w:sz w:val="18"/>
                <w:szCs w:val="18"/>
              </w:rPr>
              <w:t>846.9</w:t>
            </w:r>
          </w:p>
        </w:tc>
        <w:tc>
          <w:tcPr>
            <w:tcW w:w="1134" w:type="dxa"/>
            <w:tcMar>
              <w:top w:w="20" w:type="dxa"/>
              <w:left w:w="20" w:type="dxa"/>
              <w:bottom w:w="0" w:type="dxa"/>
              <w:right w:w="20" w:type="dxa"/>
            </w:tcMar>
            <w:vAlign w:val="center"/>
          </w:tcPr>
          <w:p w:rsidR="0059291B" w:rsidRPr="004E703F" w:rsidRDefault="0059291B" w:rsidP="002B3D29">
            <w:pPr>
              <w:ind w:left="144" w:right="122" w:firstLine="121"/>
              <w:rPr>
                <w:rFonts w:asciiTheme="minorBidi" w:eastAsia="Arial Unicode MS" w:hAnsiTheme="minorBidi" w:cstheme="minorBidi"/>
                <w:sz w:val="18"/>
                <w:szCs w:val="18"/>
                <w:rtl/>
              </w:rPr>
            </w:pPr>
            <w:r w:rsidRPr="004E703F">
              <w:rPr>
                <w:rFonts w:asciiTheme="minorBidi" w:eastAsia="Arial Unicode MS" w:hAnsiTheme="minorBidi" w:cstheme="minorBidi"/>
                <w:sz w:val="18"/>
                <w:szCs w:val="18"/>
                <w:rtl/>
              </w:rPr>
              <w:t>642.8</w:t>
            </w:r>
          </w:p>
        </w:tc>
        <w:tc>
          <w:tcPr>
            <w:tcW w:w="1276" w:type="dxa"/>
            <w:tcBorders>
              <w:right w:val="single" w:sz="4" w:space="0" w:color="auto"/>
            </w:tcBorders>
            <w:tcMar>
              <w:top w:w="20" w:type="dxa"/>
              <w:left w:w="20" w:type="dxa"/>
              <w:bottom w:w="0" w:type="dxa"/>
              <w:right w:w="20" w:type="dxa"/>
            </w:tcMar>
            <w:vAlign w:val="center"/>
          </w:tcPr>
          <w:p w:rsidR="0059291B" w:rsidRPr="004E703F" w:rsidRDefault="0059291B" w:rsidP="002B3D29">
            <w:pPr>
              <w:ind w:left="144" w:right="57"/>
              <w:rPr>
                <w:rFonts w:asciiTheme="minorBidi" w:eastAsia="Arial Unicode MS" w:hAnsiTheme="minorBidi" w:cstheme="minorBidi"/>
                <w:sz w:val="18"/>
                <w:szCs w:val="18"/>
              </w:rPr>
            </w:pPr>
            <w:r w:rsidRPr="004E703F">
              <w:rPr>
                <w:rFonts w:asciiTheme="minorBidi" w:eastAsia="Arial Unicode MS" w:hAnsiTheme="minorBidi" w:cstheme="minorBidi"/>
                <w:sz w:val="18"/>
                <w:szCs w:val="18"/>
              </w:rPr>
              <w:t>592.3</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59291B" w:rsidRPr="004E703F" w:rsidRDefault="0059291B" w:rsidP="00466E67">
            <w:pPr>
              <w:ind w:left="140"/>
              <w:rPr>
                <w:rFonts w:cs="Simplified Arabic"/>
                <w:sz w:val="18"/>
                <w:szCs w:val="18"/>
              </w:rPr>
            </w:pPr>
            <w:proofErr w:type="gramStart"/>
            <w:r w:rsidRPr="004E703F">
              <w:rPr>
                <w:rFonts w:cs="Simplified Arabic" w:hint="eastAsia"/>
                <w:sz w:val="18"/>
                <w:szCs w:val="18"/>
                <w:rtl/>
              </w:rPr>
              <w:t>مساحات</w:t>
            </w:r>
            <w:proofErr w:type="gramEnd"/>
            <w:r w:rsidRPr="004E703F">
              <w:rPr>
                <w:rFonts w:cs="Simplified Arabic"/>
                <w:sz w:val="18"/>
                <w:szCs w:val="18"/>
                <w:rtl/>
              </w:rPr>
              <w:t xml:space="preserve"> جديدة </w:t>
            </w:r>
          </w:p>
        </w:tc>
      </w:tr>
      <w:tr w:rsidR="0059291B" w:rsidRPr="004E703F" w:rsidTr="0059291B">
        <w:trPr>
          <w:cantSplit/>
          <w:trHeight w:val="340"/>
        </w:trPr>
        <w:tc>
          <w:tcPr>
            <w:tcW w:w="1560" w:type="dxa"/>
            <w:tcBorders>
              <w:left w:val="single" w:sz="4" w:space="0" w:color="auto"/>
              <w:bottom w:val="single" w:sz="4" w:space="0" w:color="auto"/>
            </w:tcBorders>
            <w:tcMar>
              <w:top w:w="20" w:type="dxa"/>
              <w:left w:w="20" w:type="dxa"/>
              <w:bottom w:w="0" w:type="dxa"/>
              <w:right w:w="20" w:type="dxa"/>
            </w:tcMar>
            <w:vAlign w:val="center"/>
          </w:tcPr>
          <w:p w:rsidR="0059291B" w:rsidRPr="004E703F" w:rsidRDefault="0059291B" w:rsidP="00154DD5">
            <w:pPr>
              <w:ind w:left="144" w:firstLine="262"/>
              <w:rPr>
                <w:rFonts w:asciiTheme="minorBidi" w:hAnsiTheme="minorBidi" w:cstheme="minorBidi"/>
                <w:sz w:val="18"/>
                <w:szCs w:val="18"/>
              </w:rPr>
            </w:pPr>
            <w:r w:rsidRPr="004E703F">
              <w:rPr>
                <w:rFonts w:asciiTheme="minorBidi" w:hAnsiTheme="minorBidi" w:cstheme="minorBidi"/>
                <w:sz w:val="18"/>
                <w:szCs w:val="18"/>
              </w:rPr>
              <w:t>22.5</w:t>
            </w:r>
          </w:p>
        </w:tc>
        <w:tc>
          <w:tcPr>
            <w:tcW w:w="1275" w:type="dxa"/>
            <w:tcBorders>
              <w:bottom w:val="single" w:sz="4" w:space="0" w:color="auto"/>
            </w:tcBorders>
            <w:tcMar>
              <w:top w:w="20" w:type="dxa"/>
              <w:left w:w="20" w:type="dxa"/>
              <w:bottom w:w="0" w:type="dxa"/>
              <w:right w:w="20" w:type="dxa"/>
            </w:tcMar>
            <w:vAlign w:val="center"/>
          </w:tcPr>
          <w:p w:rsidR="0059291B" w:rsidRPr="004E703F" w:rsidRDefault="0059291B" w:rsidP="00154DD5">
            <w:pPr>
              <w:ind w:left="144" w:firstLine="261"/>
              <w:rPr>
                <w:rFonts w:asciiTheme="minorBidi" w:hAnsiTheme="minorBidi" w:cstheme="minorBidi"/>
                <w:sz w:val="18"/>
                <w:szCs w:val="18"/>
              </w:rPr>
            </w:pPr>
            <w:r w:rsidRPr="004E703F">
              <w:rPr>
                <w:rFonts w:asciiTheme="minorBidi" w:hAnsiTheme="minorBidi" w:cstheme="minorBidi"/>
                <w:sz w:val="18"/>
                <w:szCs w:val="18"/>
              </w:rPr>
              <w:t>13.4</w:t>
            </w:r>
          </w:p>
        </w:tc>
        <w:tc>
          <w:tcPr>
            <w:tcW w:w="1134" w:type="dxa"/>
            <w:tcBorders>
              <w:bottom w:val="single" w:sz="4" w:space="0" w:color="auto"/>
            </w:tcBorders>
            <w:tcMar>
              <w:top w:w="20" w:type="dxa"/>
              <w:left w:w="20" w:type="dxa"/>
              <w:bottom w:w="0" w:type="dxa"/>
              <w:right w:w="20" w:type="dxa"/>
            </w:tcMar>
            <w:vAlign w:val="center"/>
          </w:tcPr>
          <w:p w:rsidR="0059291B" w:rsidRPr="004E703F" w:rsidRDefault="0059291B" w:rsidP="002B3D29">
            <w:pPr>
              <w:ind w:left="144" w:right="57" w:firstLine="121"/>
              <w:rPr>
                <w:rFonts w:asciiTheme="minorBidi" w:eastAsia="Arial Unicode MS" w:hAnsiTheme="minorBidi" w:cstheme="minorBidi"/>
                <w:sz w:val="18"/>
                <w:szCs w:val="18"/>
              </w:rPr>
            </w:pPr>
            <w:r w:rsidRPr="004E703F">
              <w:rPr>
                <w:rFonts w:asciiTheme="minorBidi" w:eastAsia="Arial Unicode MS" w:hAnsiTheme="minorBidi" w:cstheme="minorBidi"/>
                <w:sz w:val="18"/>
                <w:szCs w:val="18"/>
              </w:rPr>
              <w:t>149.3</w:t>
            </w:r>
          </w:p>
        </w:tc>
        <w:tc>
          <w:tcPr>
            <w:tcW w:w="1134" w:type="dxa"/>
            <w:tcBorders>
              <w:bottom w:val="single" w:sz="4" w:space="0" w:color="auto"/>
            </w:tcBorders>
            <w:tcMar>
              <w:top w:w="20" w:type="dxa"/>
              <w:left w:w="20" w:type="dxa"/>
              <w:bottom w:w="0" w:type="dxa"/>
              <w:right w:w="20" w:type="dxa"/>
            </w:tcMar>
            <w:vAlign w:val="center"/>
          </w:tcPr>
          <w:p w:rsidR="0059291B" w:rsidRPr="004E703F" w:rsidRDefault="0059291B" w:rsidP="002B3D29">
            <w:pPr>
              <w:ind w:left="144" w:right="122" w:firstLine="121"/>
              <w:rPr>
                <w:rFonts w:asciiTheme="minorBidi" w:eastAsia="Arial Unicode MS" w:hAnsiTheme="minorBidi" w:cstheme="minorBidi"/>
                <w:sz w:val="18"/>
                <w:szCs w:val="18"/>
              </w:rPr>
            </w:pPr>
            <w:r w:rsidRPr="004E703F">
              <w:rPr>
                <w:rFonts w:asciiTheme="minorBidi" w:eastAsia="Arial Unicode MS" w:hAnsiTheme="minorBidi" w:cstheme="minorBidi"/>
                <w:sz w:val="18"/>
                <w:szCs w:val="18"/>
                <w:rtl/>
              </w:rPr>
              <w:t>131.6</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59291B" w:rsidRPr="004E703F" w:rsidRDefault="0059291B" w:rsidP="002B3D29">
            <w:pPr>
              <w:ind w:left="144" w:right="57"/>
              <w:rPr>
                <w:rFonts w:asciiTheme="minorBidi" w:eastAsia="Arial Unicode MS" w:hAnsiTheme="minorBidi" w:cstheme="minorBidi"/>
                <w:sz w:val="18"/>
                <w:szCs w:val="18"/>
              </w:rPr>
            </w:pPr>
            <w:r w:rsidRPr="004E703F">
              <w:rPr>
                <w:rFonts w:asciiTheme="minorBidi" w:hAnsiTheme="minorBidi" w:cstheme="minorBidi"/>
                <w:sz w:val="18"/>
                <w:szCs w:val="18"/>
              </w:rPr>
              <w:t>121.9</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59291B" w:rsidRPr="004E703F" w:rsidRDefault="0059291B" w:rsidP="00466E67">
            <w:pPr>
              <w:ind w:left="140"/>
              <w:rPr>
                <w:rFonts w:cs="Simplified Arabic"/>
                <w:sz w:val="18"/>
                <w:szCs w:val="18"/>
              </w:rPr>
            </w:pPr>
            <w:proofErr w:type="gramStart"/>
            <w:r w:rsidRPr="004E703F">
              <w:rPr>
                <w:rFonts w:cs="Simplified Arabic" w:hint="eastAsia"/>
                <w:sz w:val="18"/>
                <w:szCs w:val="18"/>
                <w:rtl/>
              </w:rPr>
              <w:t>مساحات</w:t>
            </w:r>
            <w:proofErr w:type="gramEnd"/>
            <w:r w:rsidRPr="004E703F">
              <w:rPr>
                <w:rFonts w:cs="Simplified Arabic"/>
                <w:sz w:val="18"/>
                <w:szCs w:val="18"/>
                <w:rtl/>
              </w:rPr>
              <w:t xml:space="preserve"> </w:t>
            </w:r>
            <w:r w:rsidRPr="004E703F">
              <w:rPr>
                <w:rFonts w:cs="Simplified Arabic" w:hint="eastAsia"/>
                <w:sz w:val="18"/>
                <w:szCs w:val="18"/>
                <w:rtl/>
              </w:rPr>
              <w:t>قائمة</w:t>
            </w:r>
            <w:r w:rsidRPr="004E703F">
              <w:rPr>
                <w:rFonts w:cs="Simplified Arabic"/>
                <w:sz w:val="18"/>
                <w:szCs w:val="18"/>
                <w:rtl/>
              </w:rPr>
              <w:t xml:space="preserve"> </w:t>
            </w:r>
          </w:p>
        </w:tc>
      </w:tr>
    </w:tbl>
    <w:p w:rsidR="00820B25" w:rsidRPr="00DB31FE" w:rsidRDefault="00820B25" w:rsidP="00820B25">
      <w:pPr>
        <w:jc w:val="lowKashida"/>
        <w:rPr>
          <w:rFonts w:cs="Simplified Arabic"/>
          <w:sz w:val="18"/>
          <w:szCs w:val="18"/>
          <w:rtl/>
          <w:lang w:bidi="ar-EG"/>
        </w:rPr>
      </w:pPr>
      <w:r>
        <w:rPr>
          <w:rFonts w:cs="Simplified Arabic" w:hint="cs"/>
          <w:sz w:val="18"/>
          <w:szCs w:val="18"/>
          <w:rtl/>
          <w:lang w:bidi="ar-EG"/>
        </w:rPr>
        <w:t xml:space="preserve">* </w:t>
      </w:r>
      <w:proofErr w:type="gramStart"/>
      <w:r w:rsidRPr="004E703F">
        <w:rPr>
          <w:rFonts w:cs="Simplified Arabic" w:hint="cs"/>
          <w:sz w:val="18"/>
          <w:szCs w:val="18"/>
          <w:rtl/>
          <w:lang w:bidi="ar-EG"/>
        </w:rPr>
        <w:t>البيانات</w:t>
      </w:r>
      <w:proofErr w:type="gramEnd"/>
      <w:r w:rsidRPr="004E703F">
        <w:rPr>
          <w:rFonts w:cs="Simplified Arabic" w:hint="cs"/>
          <w:sz w:val="18"/>
          <w:szCs w:val="18"/>
          <w:rtl/>
          <w:lang w:bidi="ar-EG"/>
        </w:rPr>
        <w:t xml:space="preserve">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p w:rsidR="002C0493" w:rsidRPr="004E703F" w:rsidRDefault="002C0493" w:rsidP="00E44989">
      <w:pPr>
        <w:ind w:left="3685" w:hanging="3685"/>
        <w:jc w:val="lowKashida"/>
        <w:rPr>
          <w:rFonts w:cs="Simplified Arabic"/>
          <w:b/>
          <w:bCs/>
          <w:sz w:val="24"/>
          <w:szCs w:val="24"/>
          <w:rtl/>
        </w:rPr>
      </w:pPr>
      <w:r w:rsidRPr="004E703F">
        <w:rPr>
          <w:rFonts w:cs="Simplified Arabic" w:hint="cs"/>
          <w:b/>
          <w:bCs/>
          <w:sz w:val="24"/>
          <w:szCs w:val="24"/>
          <w:rtl/>
        </w:rPr>
        <w:lastRenderedPageBreak/>
        <w:t>4.</w:t>
      </w:r>
      <w:r w:rsidR="00511406" w:rsidRPr="004E703F">
        <w:rPr>
          <w:rFonts w:cs="Simplified Arabic" w:hint="cs"/>
          <w:b/>
          <w:bCs/>
          <w:sz w:val="24"/>
          <w:szCs w:val="24"/>
          <w:rtl/>
        </w:rPr>
        <w:t>1</w:t>
      </w:r>
      <w:r w:rsidRPr="004E703F">
        <w:rPr>
          <w:rFonts w:cs="Simplified Arabic"/>
          <w:b/>
          <w:bCs/>
          <w:sz w:val="24"/>
          <w:szCs w:val="24"/>
          <w:rtl/>
        </w:rPr>
        <w:t xml:space="preserve"> </w:t>
      </w:r>
      <w:proofErr w:type="gramStart"/>
      <w:r w:rsidRPr="004E703F">
        <w:rPr>
          <w:rFonts w:cs="Simplified Arabic"/>
          <w:b/>
          <w:bCs/>
          <w:sz w:val="24"/>
          <w:szCs w:val="24"/>
          <w:rtl/>
        </w:rPr>
        <w:t>الأسوار</w:t>
      </w:r>
      <w:proofErr w:type="gramEnd"/>
      <w:r w:rsidRPr="004E703F">
        <w:rPr>
          <w:rFonts w:cs="Simplified Arabic"/>
          <w:b/>
          <w:bCs/>
          <w:sz w:val="24"/>
          <w:szCs w:val="24"/>
          <w:rtl/>
        </w:rPr>
        <w:t xml:space="preserve"> المرخصة</w:t>
      </w:r>
      <w:r w:rsidR="00E44989" w:rsidRPr="004E703F">
        <w:rPr>
          <w:rFonts w:cs="Simplified Arabic" w:hint="cs"/>
          <w:b/>
          <w:bCs/>
          <w:sz w:val="24"/>
          <w:szCs w:val="24"/>
          <w:rtl/>
        </w:rPr>
        <w:t xml:space="preserve"> </w:t>
      </w:r>
    </w:p>
    <w:p w:rsidR="00E44989" w:rsidRPr="004E703F" w:rsidRDefault="00DB6B4D" w:rsidP="00DB6B4D">
      <w:pPr>
        <w:pStyle w:val="BodyTextIndent"/>
        <w:jc w:val="both"/>
        <w:rPr>
          <w:rtl/>
        </w:rPr>
      </w:pPr>
      <w:r w:rsidRPr="004E703F">
        <w:rPr>
          <w:rFonts w:hint="cs"/>
          <w:rtl/>
        </w:rPr>
        <w:t>انخفض</w:t>
      </w:r>
      <w:r w:rsidR="00EE5181" w:rsidRPr="004E703F">
        <w:rPr>
          <w:rFonts w:hint="cs"/>
          <w:rtl/>
        </w:rPr>
        <w:t xml:space="preserve"> عدد </w:t>
      </w:r>
      <w:proofErr w:type="gramStart"/>
      <w:r w:rsidR="00EE5181" w:rsidRPr="004E703F">
        <w:rPr>
          <w:rFonts w:hint="cs"/>
          <w:rtl/>
        </w:rPr>
        <w:t>رخص</w:t>
      </w:r>
      <w:proofErr w:type="gramEnd"/>
      <w:r w:rsidR="00EE5181" w:rsidRPr="004E703F">
        <w:rPr>
          <w:rFonts w:hint="cs"/>
          <w:rtl/>
        </w:rPr>
        <w:t xml:space="preserve"> الأسوار في الربع </w:t>
      </w:r>
      <w:r w:rsidRPr="004E703F">
        <w:rPr>
          <w:rFonts w:hint="cs"/>
          <w:rtl/>
        </w:rPr>
        <w:t>الرابع</w:t>
      </w:r>
      <w:r w:rsidR="00EE5181" w:rsidRPr="004E703F">
        <w:rPr>
          <w:rFonts w:hint="cs"/>
          <w:rtl/>
        </w:rPr>
        <w:t xml:space="preserve"> 2011 مقارنة بالربع السابق بنسبة </w:t>
      </w:r>
      <w:r w:rsidRPr="004E703F">
        <w:rPr>
          <w:rFonts w:hint="cs"/>
          <w:rtl/>
        </w:rPr>
        <w:t>20.3</w:t>
      </w:r>
      <w:r w:rsidR="00EE5181" w:rsidRPr="004E703F">
        <w:rPr>
          <w:rFonts w:hint="cs"/>
          <w:rtl/>
        </w:rPr>
        <w:t xml:space="preserve">% </w:t>
      </w:r>
      <w:r w:rsidR="00AA1BEC" w:rsidRPr="004E703F">
        <w:rPr>
          <w:rFonts w:hint="cs"/>
          <w:rtl/>
        </w:rPr>
        <w:t xml:space="preserve">في حين سجل انخفاضاً بنسبة </w:t>
      </w:r>
      <w:r w:rsidRPr="004E703F">
        <w:rPr>
          <w:rFonts w:hint="cs"/>
          <w:rtl/>
        </w:rPr>
        <w:t>23.0</w:t>
      </w:r>
      <w:r w:rsidR="00AA1BEC" w:rsidRPr="004E703F">
        <w:rPr>
          <w:rFonts w:hint="cs"/>
          <w:rtl/>
        </w:rPr>
        <w:t xml:space="preserve">% </w:t>
      </w:r>
      <w:proofErr w:type="gramStart"/>
      <w:r w:rsidR="00AA1BEC" w:rsidRPr="004E703F">
        <w:rPr>
          <w:rFonts w:hint="cs"/>
          <w:rtl/>
        </w:rPr>
        <w:t>مقارنة</w:t>
      </w:r>
      <w:proofErr w:type="gramEnd"/>
      <w:r w:rsidR="00AA1BEC" w:rsidRPr="004E703F">
        <w:rPr>
          <w:rFonts w:hint="cs"/>
          <w:rtl/>
        </w:rPr>
        <w:t xml:space="preserve"> بالربع المناظر 2010</w:t>
      </w:r>
      <w:r w:rsidR="00EE5181" w:rsidRPr="004E703F">
        <w:rPr>
          <w:rFonts w:hint="cs"/>
          <w:rtl/>
        </w:rPr>
        <w:t xml:space="preserve">، كما </w:t>
      </w:r>
      <w:r w:rsidRPr="004E703F">
        <w:rPr>
          <w:rFonts w:hint="cs"/>
          <w:rtl/>
        </w:rPr>
        <w:t>وانخفض</w:t>
      </w:r>
      <w:r w:rsidR="00180447">
        <w:rPr>
          <w:rFonts w:hint="cs"/>
          <w:rtl/>
        </w:rPr>
        <w:t>ت</w:t>
      </w:r>
      <w:r w:rsidR="00AA1BEC" w:rsidRPr="004E703F">
        <w:rPr>
          <w:rFonts w:hint="cs"/>
          <w:rtl/>
        </w:rPr>
        <w:t xml:space="preserve"> أطوال الأسوار</w:t>
      </w:r>
      <w:r w:rsidR="00EE5181" w:rsidRPr="004E703F">
        <w:rPr>
          <w:rFonts w:hint="cs"/>
          <w:rtl/>
        </w:rPr>
        <w:t xml:space="preserve"> بنسبة </w:t>
      </w:r>
      <w:r w:rsidRPr="004E703F">
        <w:rPr>
          <w:rFonts w:hint="cs"/>
          <w:rtl/>
        </w:rPr>
        <w:t>18.5</w:t>
      </w:r>
      <w:r w:rsidR="00EE5181" w:rsidRPr="004E703F">
        <w:rPr>
          <w:rFonts w:hint="cs"/>
          <w:rtl/>
        </w:rPr>
        <w:t xml:space="preserve">% </w:t>
      </w:r>
      <w:proofErr w:type="gramStart"/>
      <w:r w:rsidR="00AA1BEC" w:rsidRPr="004E703F">
        <w:rPr>
          <w:rFonts w:hint="cs"/>
          <w:rtl/>
        </w:rPr>
        <w:t>مقارنة</w:t>
      </w:r>
      <w:proofErr w:type="gramEnd"/>
      <w:r w:rsidR="00AA1BEC" w:rsidRPr="004E703F">
        <w:rPr>
          <w:rFonts w:hint="cs"/>
          <w:rtl/>
        </w:rPr>
        <w:t xml:space="preserve"> بالربع السابق </w:t>
      </w:r>
      <w:r w:rsidRPr="004E703F">
        <w:rPr>
          <w:rFonts w:hint="cs"/>
          <w:rtl/>
        </w:rPr>
        <w:t>و</w:t>
      </w:r>
      <w:r w:rsidR="00AA1BEC" w:rsidRPr="004E703F">
        <w:rPr>
          <w:rFonts w:hint="cs"/>
          <w:rtl/>
        </w:rPr>
        <w:t xml:space="preserve">بنسبة </w:t>
      </w:r>
      <w:r w:rsidRPr="004E703F">
        <w:rPr>
          <w:rFonts w:hint="cs"/>
          <w:rtl/>
        </w:rPr>
        <w:t>22.8</w:t>
      </w:r>
      <w:r w:rsidR="00AA1BEC" w:rsidRPr="004E703F">
        <w:rPr>
          <w:rFonts w:hint="cs"/>
          <w:rtl/>
        </w:rPr>
        <w:t xml:space="preserve">% </w:t>
      </w:r>
      <w:proofErr w:type="gramStart"/>
      <w:r w:rsidR="00AA1BEC" w:rsidRPr="004E703F">
        <w:rPr>
          <w:rFonts w:hint="cs"/>
          <w:rtl/>
        </w:rPr>
        <w:t>مقارنة</w:t>
      </w:r>
      <w:proofErr w:type="gramEnd"/>
      <w:r w:rsidR="00AA1BEC" w:rsidRPr="004E703F">
        <w:rPr>
          <w:rFonts w:hint="cs"/>
          <w:rtl/>
        </w:rPr>
        <w:t xml:space="preserve"> بالربع المناظر 2010</w:t>
      </w:r>
      <w:r w:rsidR="00EE5181" w:rsidRPr="004E703F">
        <w:rPr>
          <w:rFonts w:hint="cs"/>
          <w:rtl/>
        </w:rPr>
        <w:t>.</w:t>
      </w:r>
      <w:r w:rsidR="00E44989" w:rsidRPr="004E703F">
        <w:rPr>
          <w:rFonts w:hint="cs"/>
          <w:rtl/>
        </w:rPr>
        <w:t xml:space="preserve">  </w:t>
      </w:r>
    </w:p>
    <w:p w:rsidR="00E44989" w:rsidRPr="004E703F" w:rsidRDefault="00E44989" w:rsidP="00E44989">
      <w:pPr>
        <w:pStyle w:val="BodyTextIndent"/>
        <w:jc w:val="both"/>
        <w:rPr>
          <w:sz w:val="16"/>
          <w:szCs w:val="16"/>
          <w:rtl/>
        </w:rPr>
      </w:pPr>
    </w:p>
    <w:p w:rsidR="002C0493" w:rsidRPr="004E703F" w:rsidRDefault="00EE5181" w:rsidP="00436B3D">
      <w:pPr>
        <w:pStyle w:val="BodyTextIndent"/>
        <w:jc w:val="both"/>
        <w:rPr>
          <w:rtl/>
        </w:rPr>
      </w:pPr>
      <w:proofErr w:type="gramStart"/>
      <w:r w:rsidRPr="004E703F">
        <w:rPr>
          <w:rFonts w:hint="cs"/>
          <w:rtl/>
        </w:rPr>
        <w:t>و</w:t>
      </w:r>
      <w:r w:rsidR="002C0493" w:rsidRPr="004E703F">
        <w:rPr>
          <w:rFonts w:hint="cs"/>
          <w:rtl/>
        </w:rPr>
        <w:t>الجدول</w:t>
      </w:r>
      <w:proofErr w:type="gramEnd"/>
      <w:r w:rsidR="002C0493" w:rsidRPr="004E703F">
        <w:rPr>
          <w:rFonts w:hint="cs"/>
          <w:rtl/>
        </w:rPr>
        <w:t xml:space="preserve"> الآتي </w:t>
      </w:r>
      <w:r w:rsidRPr="004E703F">
        <w:rPr>
          <w:rFonts w:hint="cs"/>
          <w:rtl/>
        </w:rPr>
        <w:t xml:space="preserve">يوضح </w:t>
      </w:r>
      <w:r w:rsidR="002C0493" w:rsidRPr="004E703F">
        <w:rPr>
          <w:rFonts w:hint="cs"/>
          <w:rtl/>
        </w:rPr>
        <w:t xml:space="preserve">التغير في </w:t>
      </w:r>
      <w:r w:rsidR="0075589F" w:rsidRPr="004E703F">
        <w:rPr>
          <w:rFonts w:hint="cs"/>
          <w:rtl/>
        </w:rPr>
        <w:t>عدد</w:t>
      </w:r>
      <w:r w:rsidR="002C0493" w:rsidRPr="004E703F">
        <w:rPr>
          <w:rFonts w:hint="cs"/>
          <w:rtl/>
        </w:rPr>
        <w:t xml:space="preserve"> وأطوال الأسوار المرخصة في </w:t>
      </w:r>
      <w:r w:rsidR="00436B3D" w:rsidRPr="004E703F">
        <w:rPr>
          <w:rFonts w:hint="cs"/>
          <w:rtl/>
        </w:rPr>
        <w:t>الأراضي الفلسطينية</w:t>
      </w:r>
      <w:r w:rsidR="00820B25">
        <w:rPr>
          <w:rFonts w:hint="cs"/>
          <w:rtl/>
        </w:rPr>
        <w:t>*</w:t>
      </w:r>
      <w:r w:rsidR="002C0493" w:rsidRPr="004E703F">
        <w:rPr>
          <w:rFonts w:hint="cs"/>
          <w:rtl/>
        </w:rPr>
        <w:t xml:space="preserve"> للربع </w:t>
      </w:r>
      <w:r w:rsidR="00EF7BCF" w:rsidRPr="004E703F">
        <w:rPr>
          <w:rFonts w:hint="cs"/>
          <w:rtl/>
        </w:rPr>
        <w:t>الرابع</w:t>
      </w:r>
      <w:r w:rsidR="002C0493" w:rsidRPr="004E703F">
        <w:rPr>
          <w:rFonts w:hint="cs"/>
          <w:rtl/>
        </w:rPr>
        <w:t xml:space="preserve"> من العام </w:t>
      </w:r>
      <w:r w:rsidR="002C0493" w:rsidRPr="004E703F">
        <w:rPr>
          <w:rtl/>
        </w:rPr>
        <w:t>2011</w:t>
      </w:r>
      <w:r w:rsidR="002C0493" w:rsidRPr="004E703F">
        <w:rPr>
          <w:rFonts w:hint="cs"/>
          <w:rtl/>
        </w:rPr>
        <w:t xml:space="preserve"> مقارنة بالربع السابق والربع المناظر</w:t>
      </w:r>
      <w:r w:rsidR="0075589F" w:rsidRPr="004E703F">
        <w:rPr>
          <w:rFonts w:hint="cs"/>
          <w:rtl/>
        </w:rPr>
        <w:t xml:space="preserve"> 2010</w:t>
      </w:r>
      <w:r w:rsidR="002C0493" w:rsidRPr="004E703F">
        <w:rPr>
          <w:rFonts w:hint="cs"/>
          <w:rtl/>
        </w:rPr>
        <w:t>:</w:t>
      </w:r>
    </w:p>
    <w:p w:rsidR="00E44989" w:rsidRPr="004E703F" w:rsidRDefault="00E44989" w:rsidP="008A0623">
      <w:pPr>
        <w:pStyle w:val="BodyTextIndent"/>
        <w:jc w:val="both"/>
        <w:rPr>
          <w:sz w:val="10"/>
          <w:szCs w:val="10"/>
          <w:rtl/>
        </w:rPr>
      </w:pPr>
    </w:p>
    <w:tbl>
      <w:tblPr>
        <w:tblStyle w:val="TableGrid"/>
        <w:bidiVisual/>
        <w:tblW w:w="0" w:type="auto"/>
        <w:tblInd w:w="-1" w:type="dxa"/>
        <w:tblLook w:val="04A0"/>
      </w:tblPr>
      <w:tblGrid>
        <w:gridCol w:w="3083"/>
        <w:gridCol w:w="1134"/>
        <w:gridCol w:w="993"/>
        <w:gridCol w:w="1134"/>
        <w:gridCol w:w="1417"/>
        <w:gridCol w:w="1418"/>
      </w:tblGrid>
      <w:tr w:rsidR="00793566" w:rsidRPr="004E703F" w:rsidTr="00FF28B7">
        <w:trPr>
          <w:trHeight w:val="340"/>
        </w:trPr>
        <w:tc>
          <w:tcPr>
            <w:tcW w:w="3083" w:type="dxa"/>
            <w:vMerge w:val="restart"/>
            <w:vAlign w:val="center"/>
          </w:tcPr>
          <w:p w:rsidR="00793566" w:rsidRPr="004E703F" w:rsidRDefault="00793566" w:rsidP="00D524FE">
            <w:pPr>
              <w:pStyle w:val="BodyTextIndent"/>
              <w:ind w:left="0"/>
              <w:jc w:val="center"/>
              <w:rPr>
                <w:rtl/>
              </w:rPr>
            </w:pPr>
            <w:proofErr w:type="gramStart"/>
            <w:r w:rsidRPr="004E703F">
              <w:rPr>
                <w:rFonts w:hint="eastAsia"/>
                <w:b/>
                <w:bCs/>
                <w:sz w:val="18"/>
                <w:szCs w:val="18"/>
                <w:rtl/>
              </w:rPr>
              <w:t>المؤشر</w:t>
            </w:r>
            <w:proofErr w:type="gramEnd"/>
          </w:p>
        </w:tc>
        <w:tc>
          <w:tcPr>
            <w:tcW w:w="3261" w:type="dxa"/>
            <w:gridSpan w:val="3"/>
          </w:tcPr>
          <w:p w:rsidR="00793566" w:rsidRPr="004E703F" w:rsidRDefault="00793566" w:rsidP="00793566">
            <w:pPr>
              <w:pStyle w:val="BodyTextIndent"/>
              <w:ind w:left="0"/>
              <w:jc w:val="center"/>
              <w:rPr>
                <w:rtl/>
              </w:rPr>
            </w:pPr>
            <w:proofErr w:type="gramStart"/>
            <w:r w:rsidRPr="004E703F">
              <w:rPr>
                <w:rFonts w:hint="cs"/>
                <w:b/>
                <w:bCs/>
                <w:sz w:val="18"/>
                <w:szCs w:val="18"/>
                <w:rtl/>
              </w:rPr>
              <w:t>الأسوار</w:t>
            </w:r>
            <w:proofErr w:type="gramEnd"/>
            <w:r w:rsidRPr="004E703F">
              <w:rPr>
                <w:rFonts w:hint="cs"/>
                <w:b/>
                <w:bCs/>
                <w:sz w:val="18"/>
                <w:szCs w:val="18"/>
                <w:rtl/>
              </w:rPr>
              <w:t xml:space="preserve"> المرخصة</w:t>
            </w:r>
          </w:p>
        </w:tc>
        <w:tc>
          <w:tcPr>
            <w:tcW w:w="1417" w:type="dxa"/>
            <w:vMerge w:val="restart"/>
            <w:vAlign w:val="center"/>
          </w:tcPr>
          <w:p w:rsidR="00793566" w:rsidRPr="004E703F" w:rsidRDefault="00793566" w:rsidP="00EF7BCF">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EF7BCF" w:rsidRPr="004E703F">
              <w:rPr>
                <w:rFonts w:cs="Simplified Arabic" w:hint="cs"/>
                <w:b/>
                <w:bCs/>
                <w:sz w:val="18"/>
                <w:szCs w:val="18"/>
                <w:rtl/>
              </w:rPr>
              <w:t>الثالث</w:t>
            </w:r>
            <w:r w:rsidRPr="004E703F">
              <w:rPr>
                <w:rFonts w:ascii="Arial" w:hAnsi="Arial" w:cs="Arial" w:hint="cs"/>
                <w:b/>
                <w:bCs/>
                <w:sz w:val="18"/>
                <w:szCs w:val="18"/>
                <w:rtl/>
              </w:rPr>
              <w:t xml:space="preserve"> </w:t>
            </w:r>
            <w:r w:rsidR="00FF28B7" w:rsidRPr="004E703F">
              <w:rPr>
                <w:rFonts w:ascii="Arial" w:hAnsi="Arial" w:cs="Arial" w:hint="cs"/>
                <w:b/>
                <w:bCs/>
                <w:sz w:val="18"/>
                <w:szCs w:val="18"/>
                <w:rtl/>
              </w:rPr>
              <w:t xml:space="preserve"> 2</w:t>
            </w:r>
            <w:r w:rsidRPr="004E703F">
              <w:rPr>
                <w:rFonts w:ascii="Arial" w:hAnsi="Arial" w:cs="Arial" w:hint="cs"/>
                <w:b/>
                <w:bCs/>
                <w:sz w:val="18"/>
                <w:szCs w:val="18"/>
                <w:rtl/>
              </w:rPr>
              <w:t>01</w:t>
            </w:r>
            <w:r w:rsidR="005402F7" w:rsidRPr="004E703F">
              <w:rPr>
                <w:rFonts w:ascii="Arial" w:hAnsi="Arial" w:cs="Arial" w:hint="cs"/>
                <w:b/>
                <w:bCs/>
                <w:sz w:val="18"/>
                <w:szCs w:val="18"/>
                <w:rtl/>
              </w:rPr>
              <w:t>1</w:t>
            </w:r>
          </w:p>
          <w:p w:rsidR="00793566" w:rsidRPr="004E703F" w:rsidRDefault="00793566" w:rsidP="00DC2BD8">
            <w:pPr>
              <w:bidi w:val="0"/>
              <w:jc w:val="center"/>
              <w:rPr>
                <w:rFonts w:cs="Simplified Arabic"/>
                <w:b/>
                <w:bCs/>
                <w:sz w:val="18"/>
                <w:szCs w:val="18"/>
              </w:rPr>
            </w:pPr>
            <w:r w:rsidRPr="004E703F">
              <w:rPr>
                <w:rFonts w:cs="Simplified Arabic" w:hint="cs"/>
                <w:b/>
                <w:bCs/>
                <w:sz w:val="18"/>
                <w:szCs w:val="18"/>
                <w:rtl/>
              </w:rPr>
              <w:t>(%)</w:t>
            </w:r>
          </w:p>
        </w:tc>
        <w:tc>
          <w:tcPr>
            <w:tcW w:w="1418" w:type="dxa"/>
            <w:vMerge w:val="restart"/>
          </w:tcPr>
          <w:p w:rsidR="00793566" w:rsidRPr="004E703F" w:rsidRDefault="00793566" w:rsidP="00EF7BCF">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EF7BCF" w:rsidRPr="004E703F">
              <w:rPr>
                <w:rFonts w:cs="Simplified Arabic" w:hint="cs"/>
                <w:b/>
                <w:bCs/>
                <w:sz w:val="18"/>
                <w:szCs w:val="18"/>
                <w:rtl/>
              </w:rPr>
              <w:t>الرابع</w:t>
            </w:r>
            <w:r w:rsidR="00FF28B7" w:rsidRPr="004E703F">
              <w:rPr>
                <w:rFonts w:cs="Simplified Arabic" w:hint="cs"/>
                <w:b/>
                <w:bCs/>
                <w:sz w:val="18"/>
                <w:szCs w:val="18"/>
                <w:rtl/>
              </w:rPr>
              <w:t xml:space="preserve"> </w:t>
            </w:r>
            <w:r w:rsidRPr="004E703F">
              <w:rPr>
                <w:rFonts w:cs="Simplified Arabic" w:hint="cs"/>
                <w:b/>
                <w:bCs/>
                <w:sz w:val="18"/>
                <w:szCs w:val="18"/>
                <w:rtl/>
              </w:rPr>
              <w:t xml:space="preserve"> </w:t>
            </w:r>
            <w:r w:rsidRPr="004E703F">
              <w:rPr>
                <w:rFonts w:ascii="Arial" w:hAnsi="Arial" w:cs="Arial" w:hint="cs"/>
                <w:b/>
                <w:bCs/>
                <w:sz w:val="18"/>
                <w:szCs w:val="18"/>
                <w:rtl/>
              </w:rPr>
              <w:t>201</w:t>
            </w:r>
            <w:r w:rsidR="005402F7" w:rsidRPr="004E703F">
              <w:rPr>
                <w:rFonts w:ascii="Arial" w:hAnsi="Arial" w:cs="Arial" w:hint="cs"/>
                <w:b/>
                <w:bCs/>
                <w:sz w:val="18"/>
                <w:szCs w:val="18"/>
                <w:rtl/>
              </w:rPr>
              <w:t>0</w:t>
            </w:r>
          </w:p>
          <w:p w:rsidR="00793566" w:rsidRPr="004E703F" w:rsidRDefault="00793566" w:rsidP="00DC2BD8">
            <w:pPr>
              <w:bidi w:val="0"/>
              <w:jc w:val="center"/>
              <w:rPr>
                <w:rFonts w:cs="Simplified Arabic"/>
                <w:b/>
                <w:bCs/>
                <w:sz w:val="18"/>
                <w:szCs w:val="18"/>
              </w:rPr>
            </w:pPr>
            <w:r w:rsidRPr="004E703F">
              <w:rPr>
                <w:rFonts w:cs="Simplified Arabic" w:hint="cs"/>
                <w:b/>
                <w:bCs/>
                <w:sz w:val="18"/>
                <w:szCs w:val="18"/>
                <w:rtl/>
              </w:rPr>
              <w:t>(%)</w:t>
            </w:r>
          </w:p>
        </w:tc>
      </w:tr>
      <w:tr w:rsidR="00EF7BCF" w:rsidRPr="004E703F" w:rsidTr="00FF28B7">
        <w:trPr>
          <w:trHeight w:val="340"/>
        </w:trPr>
        <w:tc>
          <w:tcPr>
            <w:tcW w:w="3083" w:type="dxa"/>
            <w:vMerge/>
            <w:tcBorders>
              <w:bottom w:val="single" w:sz="4" w:space="0" w:color="auto"/>
            </w:tcBorders>
          </w:tcPr>
          <w:p w:rsidR="00EF7BCF" w:rsidRPr="004E703F" w:rsidRDefault="00EF7BCF" w:rsidP="008A0623">
            <w:pPr>
              <w:pStyle w:val="BodyTextIndent"/>
              <w:ind w:left="0"/>
              <w:jc w:val="both"/>
              <w:rPr>
                <w:rtl/>
              </w:rPr>
            </w:pPr>
          </w:p>
        </w:tc>
        <w:tc>
          <w:tcPr>
            <w:tcW w:w="1134" w:type="dxa"/>
            <w:tcBorders>
              <w:bottom w:val="single" w:sz="4" w:space="0" w:color="auto"/>
            </w:tcBorders>
            <w:vAlign w:val="center"/>
          </w:tcPr>
          <w:p w:rsidR="00EF7BCF" w:rsidRPr="004E703F" w:rsidRDefault="00EF7BCF"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الرابع</w:t>
            </w:r>
          </w:p>
          <w:p w:rsidR="00EF7BCF" w:rsidRPr="004E703F" w:rsidRDefault="00EF7BCF" w:rsidP="00D66BBA">
            <w:pPr>
              <w:jc w:val="center"/>
              <w:rPr>
                <w:rFonts w:ascii="Arial" w:hAnsi="Arial" w:cs="Simplified Arabic"/>
                <w:sz w:val="18"/>
                <w:szCs w:val="18"/>
                <w:rtl/>
              </w:rPr>
            </w:pPr>
            <w:r w:rsidRPr="004E703F">
              <w:rPr>
                <w:rFonts w:ascii="Arial" w:hAnsi="Arial" w:cs="Simplified Arabic"/>
                <w:sz w:val="18"/>
                <w:szCs w:val="18"/>
                <w:rtl/>
              </w:rPr>
              <w:t>201</w:t>
            </w:r>
            <w:r w:rsidR="00D66BBA" w:rsidRPr="004E703F">
              <w:rPr>
                <w:rFonts w:ascii="Arial" w:hAnsi="Arial" w:cs="Simplified Arabic" w:hint="cs"/>
                <w:sz w:val="18"/>
                <w:szCs w:val="18"/>
                <w:rtl/>
              </w:rPr>
              <w:t>0</w:t>
            </w:r>
          </w:p>
        </w:tc>
        <w:tc>
          <w:tcPr>
            <w:tcW w:w="993" w:type="dxa"/>
            <w:tcBorders>
              <w:bottom w:val="single" w:sz="4" w:space="0" w:color="auto"/>
            </w:tcBorders>
            <w:vAlign w:val="center"/>
          </w:tcPr>
          <w:p w:rsidR="00EF7BCF" w:rsidRPr="004E703F" w:rsidRDefault="00EF7BCF"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الثالث</w:t>
            </w:r>
          </w:p>
          <w:p w:rsidR="00EF7BCF" w:rsidRPr="004E703F" w:rsidRDefault="00EF7BCF" w:rsidP="004E6B00">
            <w:pPr>
              <w:jc w:val="center"/>
              <w:rPr>
                <w:rFonts w:ascii="Arial" w:hAnsi="Arial" w:cs="Simplified Arabic"/>
                <w:sz w:val="18"/>
                <w:szCs w:val="18"/>
                <w:rtl/>
              </w:rPr>
            </w:pPr>
            <w:r w:rsidRPr="004E703F">
              <w:rPr>
                <w:rFonts w:ascii="Arial" w:hAnsi="Arial" w:cs="Simplified Arabic" w:hint="cs"/>
                <w:sz w:val="18"/>
                <w:szCs w:val="18"/>
                <w:rtl/>
              </w:rPr>
              <w:t>2011</w:t>
            </w:r>
          </w:p>
        </w:tc>
        <w:tc>
          <w:tcPr>
            <w:tcW w:w="1134" w:type="dxa"/>
            <w:tcBorders>
              <w:bottom w:val="single" w:sz="4" w:space="0" w:color="auto"/>
            </w:tcBorders>
            <w:vAlign w:val="center"/>
          </w:tcPr>
          <w:p w:rsidR="00EF7BCF" w:rsidRPr="004E703F" w:rsidRDefault="00EF7BCF"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الرابع</w:t>
            </w:r>
          </w:p>
          <w:p w:rsidR="00EF7BCF" w:rsidRPr="004E703F" w:rsidRDefault="00D66BBA" w:rsidP="004E6B00">
            <w:pPr>
              <w:jc w:val="center"/>
              <w:rPr>
                <w:rFonts w:ascii="Arial" w:hAnsi="Arial" w:cs="Simplified Arabic"/>
                <w:sz w:val="18"/>
                <w:szCs w:val="18"/>
              </w:rPr>
            </w:pPr>
            <w:r w:rsidRPr="004E703F">
              <w:rPr>
                <w:rFonts w:ascii="Arial" w:hAnsi="Arial" w:cs="Simplified Arabic" w:hint="cs"/>
                <w:sz w:val="18"/>
                <w:szCs w:val="18"/>
                <w:rtl/>
              </w:rPr>
              <w:t>2011</w:t>
            </w:r>
          </w:p>
        </w:tc>
        <w:tc>
          <w:tcPr>
            <w:tcW w:w="1417" w:type="dxa"/>
            <w:vMerge/>
            <w:tcBorders>
              <w:bottom w:val="single" w:sz="4" w:space="0" w:color="auto"/>
            </w:tcBorders>
          </w:tcPr>
          <w:p w:rsidR="00EF7BCF" w:rsidRPr="004E703F" w:rsidRDefault="00EF7BCF" w:rsidP="008A0623">
            <w:pPr>
              <w:pStyle w:val="BodyTextIndent"/>
              <w:ind w:left="0"/>
              <w:jc w:val="both"/>
              <w:rPr>
                <w:rtl/>
              </w:rPr>
            </w:pPr>
          </w:p>
        </w:tc>
        <w:tc>
          <w:tcPr>
            <w:tcW w:w="1418" w:type="dxa"/>
            <w:vMerge/>
            <w:tcBorders>
              <w:bottom w:val="single" w:sz="4" w:space="0" w:color="auto"/>
            </w:tcBorders>
          </w:tcPr>
          <w:p w:rsidR="00EF7BCF" w:rsidRPr="004E703F" w:rsidRDefault="00EF7BCF" w:rsidP="008A0623">
            <w:pPr>
              <w:pStyle w:val="BodyTextIndent"/>
              <w:ind w:left="0"/>
              <w:jc w:val="both"/>
              <w:rPr>
                <w:rtl/>
              </w:rPr>
            </w:pPr>
          </w:p>
        </w:tc>
      </w:tr>
      <w:tr w:rsidR="005929AA" w:rsidRPr="004E703F" w:rsidTr="00980409">
        <w:trPr>
          <w:trHeight w:val="340"/>
        </w:trPr>
        <w:tc>
          <w:tcPr>
            <w:tcW w:w="3083" w:type="dxa"/>
            <w:tcBorders>
              <w:top w:val="single" w:sz="4" w:space="0" w:color="auto"/>
              <w:left w:val="single" w:sz="4" w:space="0" w:color="auto"/>
              <w:bottom w:val="nil"/>
              <w:right w:val="single" w:sz="4" w:space="0" w:color="auto"/>
            </w:tcBorders>
            <w:vAlign w:val="center"/>
          </w:tcPr>
          <w:p w:rsidR="005929AA" w:rsidRPr="004E703F" w:rsidRDefault="005929AA" w:rsidP="00980409">
            <w:pPr>
              <w:pStyle w:val="BodyTextIndent"/>
              <w:ind w:left="0"/>
              <w:jc w:val="left"/>
              <w:rPr>
                <w:rtl/>
              </w:rPr>
            </w:pPr>
            <w:r w:rsidRPr="004E703F">
              <w:rPr>
                <w:rFonts w:ascii="Arial" w:hAnsi="Arial" w:hint="eastAsia"/>
                <w:sz w:val="18"/>
                <w:szCs w:val="18"/>
                <w:rtl/>
              </w:rPr>
              <w:t>عدد</w:t>
            </w:r>
            <w:r w:rsidRPr="004E703F">
              <w:rPr>
                <w:rFonts w:ascii="Arial" w:hAnsi="Arial"/>
                <w:sz w:val="18"/>
                <w:szCs w:val="18"/>
                <w:rtl/>
              </w:rPr>
              <w:t xml:space="preserve"> رخص </w:t>
            </w:r>
            <w:r w:rsidRPr="004E703F">
              <w:rPr>
                <w:rFonts w:ascii="Arial" w:hAnsi="Arial" w:hint="eastAsia"/>
                <w:sz w:val="18"/>
                <w:szCs w:val="18"/>
                <w:rtl/>
              </w:rPr>
              <w:t>الأسوار</w:t>
            </w:r>
          </w:p>
        </w:tc>
        <w:tc>
          <w:tcPr>
            <w:tcW w:w="1134" w:type="dxa"/>
            <w:tcBorders>
              <w:top w:val="single" w:sz="4" w:space="0" w:color="auto"/>
              <w:left w:val="single" w:sz="4" w:space="0" w:color="auto"/>
              <w:bottom w:val="nil"/>
              <w:right w:val="nil"/>
            </w:tcBorders>
            <w:vAlign w:val="center"/>
          </w:tcPr>
          <w:p w:rsidR="005929AA" w:rsidRPr="004E703F" w:rsidRDefault="005929AA" w:rsidP="00980409">
            <w:pPr>
              <w:pStyle w:val="BodyTextIndent"/>
              <w:ind w:left="57" w:right="57"/>
              <w:jc w:val="left"/>
              <w:rPr>
                <w:rFonts w:asciiTheme="minorBidi" w:hAnsiTheme="minorBidi" w:cstheme="minorBidi"/>
                <w:sz w:val="18"/>
                <w:szCs w:val="18"/>
                <w:rtl/>
              </w:rPr>
            </w:pPr>
            <w:r w:rsidRPr="004E703F">
              <w:rPr>
                <w:rFonts w:asciiTheme="minorBidi" w:hAnsiTheme="minorBidi" w:cstheme="minorBidi" w:hint="cs"/>
                <w:sz w:val="18"/>
                <w:szCs w:val="18"/>
                <w:rtl/>
              </w:rPr>
              <w:t>61</w:t>
            </w:r>
          </w:p>
        </w:tc>
        <w:tc>
          <w:tcPr>
            <w:tcW w:w="993" w:type="dxa"/>
            <w:tcBorders>
              <w:top w:val="single" w:sz="4" w:space="0" w:color="auto"/>
              <w:left w:val="nil"/>
              <w:bottom w:val="nil"/>
              <w:right w:val="nil"/>
            </w:tcBorders>
            <w:vAlign w:val="center"/>
          </w:tcPr>
          <w:p w:rsidR="005929AA" w:rsidRPr="004E703F" w:rsidRDefault="005929AA" w:rsidP="00980409">
            <w:pPr>
              <w:pStyle w:val="BodyTextIndent"/>
              <w:ind w:left="0"/>
              <w:jc w:val="left"/>
              <w:rPr>
                <w:rFonts w:asciiTheme="minorBidi" w:hAnsiTheme="minorBidi" w:cstheme="minorBidi"/>
                <w:sz w:val="18"/>
                <w:szCs w:val="18"/>
                <w:rtl/>
              </w:rPr>
            </w:pPr>
            <w:r w:rsidRPr="004E703F">
              <w:rPr>
                <w:rFonts w:asciiTheme="minorBidi" w:hAnsiTheme="minorBidi" w:cstheme="minorBidi"/>
                <w:sz w:val="18"/>
                <w:szCs w:val="18"/>
                <w:rtl/>
              </w:rPr>
              <w:t>59</w:t>
            </w:r>
          </w:p>
        </w:tc>
        <w:tc>
          <w:tcPr>
            <w:tcW w:w="1134" w:type="dxa"/>
            <w:tcBorders>
              <w:top w:val="single" w:sz="4" w:space="0" w:color="auto"/>
              <w:left w:val="nil"/>
              <w:bottom w:val="nil"/>
              <w:right w:val="nil"/>
            </w:tcBorders>
            <w:vAlign w:val="center"/>
          </w:tcPr>
          <w:p w:rsidR="005929AA" w:rsidRPr="004E703F" w:rsidRDefault="005929AA" w:rsidP="00980409">
            <w:pPr>
              <w:pStyle w:val="BodyTextIndent"/>
              <w:ind w:left="57" w:right="57"/>
              <w:jc w:val="left"/>
              <w:rPr>
                <w:rFonts w:asciiTheme="minorBidi" w:hAnsiTheme="minorBidi" w:cstheme="minorBidi"/>
                <w:sz w:val="18"/>
                <w:szCs w:val="18"/>
                <w:rtl/>
              </w:rPr>
            </w:pPr>
            <w:r w:rsidRPr="004E703F">
              <w:rPr>
                <w:rFonts w:asciiTheme="minorBidi" w:hAnsiTheme="minorBidi" w:cstheme="minorBidi" w:hint="cs"/>
                <w:sz w:val="18"/>
                <w:szCs w:val="18"/>
                <w:rtl/>
              </w:rPr>
              <w:t>47</w:t>
            </w:r>
          </w:p>
        </w:tc>
        <w:tc>
          <w:tcPr>
            <w:tcW w:w="1417" w:type="dxa"/>
            <w:tcBorders>
              <w:top w:val="single" w:sz="4" w:space="0" w:color="auto"/>
              <w:left w:val="nil"/>
              <w:bottom w:val="nil"/>
              <w:right w:val="nil"/>
            </w:tcBorders>
            <w:vAlign w:val="center"/>
          </w:tcPr>
          <w:p w:rsidR="005929AA" w:rsidRPr="004E703F" w:rsidRDefault="005929AA" w:rsidP="00980409">
            <w:pPr>
              <w:rPr>
                <w:rFonts w:ascii="Arial" w:hAnsi="Arial" w:cs="Arial"/>
                <w:sz w:val="18"/>
                <w:szCs w:val="18"/>
              </w:rPr>
            </w:pPr>
            <w:r w:rsidRPr="004E703F">
              <w:rPr>
                <w:rFonts w:ascii="Arial" w:hAnsi="Arial" w:cs="Arial"/>
                <w:sz w:val="18"/>
                <w:szCs w:val="18"/>
              </w:rPr>
              <w:t>-20.3</w:t>
            </w:r>
          </w:p>
        </w:tc>
        <w:tc>
          <w:tcPr>
            <w:tcW w:w="1418" w:type="dxa"/>
            <w:tcBorders>
              <w:top w:val="single" w:sz="4" w:space="0" w:color="auto"/>
              <w:left w:val="nil"/>
              <w:bottom w:val="nil"/>
              <w:right w:val="single" w:sz="4" w:space="0" w:color="auto"/>
            </w:tcBorders>
            <w:vAlign w:val="center"/>
          </w:tcPr>
          <w:p w:rsidR="005929AA" w:rsidRPr="004E703F" w:rsidRDefault="005929AA" w:rsidP="00980409">
            <w:pPr>
              <w:rPr>
                <w:rFonts w:ascii="Arial" w:hAnsi="Arial" w:cs="Arial"/>
                <w:sz w:val="18"/>
                <w:szCs w:val="18"/>
              </w:rPr>
            </w:pPr>
            <w:r w:rsidRPr="004E703F">
              <w:rPr>
                <w:rFonts w:ascii="Arial" w:hAnsi="Arial" w:cs="Arial"/>
                <w:sz w:val="18"/>
                <w:szCs w:val="18"/>
              </w:rPr>
              <w:t>-23.0</w:t>
            </w:r>
          </w:p>
        </w:tc>
      </w:tr>
      <w:tr w:rsidR="005929AA" w:rsidRPr="004E703F" w:rsidTr="00980409">
        <w:trPr>
          <w:trHeight w:val="340"/>
        </w:trPr>
        <w:tc>
          <w:tcPr>
            <w:tcW w:w="3083" w:type="dxa"/>
            <w:tcBorders>
              <w:top w:val="nil"/>
              <w:left w:val="single" w:sz="4" w:space="0" w:color="auto"/>
              <w:bottom w:val="single" w:sz="4" w:space="0" w:color="auto"/>
              <w:right w:val="single" w:sz="4" w:space="0" w:color="auto"/>
            </w:tcBorders>
            <w:vAlign w:val="center"/>
          </w:tcPr>
          <w:p w:rsidR="005929AA" w:rsidRPr="004E703F" w:rsidRDefault="005929AA" w:rsidP="00980409">
            <w:pPr>
              <w:pStyle w:val="BodyTextIndent"/>
              <w:ind w:left="0"/>
              <w:jc w:val="left"/>
              <w:rPr>
                <w:rtl/>
              </w:rPr>
            </w:pPr>
            <w:r w:rsidRPr="004E703F">
              <w:rPr>
                <w:rFonts w:ascii="Arial" w:hAnsi="Arial"/>
                <w:sz w:val="18"/>
                <w:szCs w:val="18"/>
                <w:rtl/>
              </w:rPr>
              <w:t>طول الأسوار المرخصة (ألف متر طولي)</w:t>
            </w:r>
          </w:p>
        </w:tc>
        <w:tc>
          <w:tcPr>
            <w:tcW w:w="1134" w:type="dxa"/>
            <w:tcBorders>
              <w:top w:val="nil"/>
              <w:left w:val="single" w:sz="4" w:space="0" w:color="auto"/>
              <w:bottom w:val="single" w:sz="4" w:space="0" w:color="auto"/>
              <w:right w:val="nil"/>
            </w:tcBorders>
            <w:vAlign w:val="center"/>
          </w:tcPr>
          <w:p w:rsidR="005929AA" w:rsidRPr="004E703F" w:rsidRDefault="005929AA" w:rsidP="00980409">
            <w:pPr>
              <w:ind w:left="57" w:right="57"/>
              <w:rPr>
                <w:rFonts w:asciiTheme="minorBidi" w:eastAsia="Arial Unicode MS" w:hAnsiTheme="minorBidi" w:cstheme="minorBidi"/>
                <w:sz w:val="18"/>
                <w:szCs w:val="18"/>
              </w:rPr>
            </w:pPr>
            <w:r w:rsidRPr="004E703F">
              <w:rPr>
                <w:rFonts w:asciiTheme="minorBidi" w:eastAsia="Arial Unicode MS" w:hAnsiTheme="minorBidi" w:cstheme="minorBidi" w:hint="cs"/>
                <w:sz w:val="18"/>
                <w:szCs w:val="18"/>
                <w:rtl/>
              </w:rPr>
              <w:t>5.7</w:t>
            </w:r>
          </w:p>
        </w:tc>
        <w:tc>
          <w:tcPr>
            <w:tcW w:w="993" w:type="dxa"/>
            <w:tcBorders>
              <w:top w:val="nil"/>
              <w:left w:val="nil"/>
              <w:bottom w:val="single" w:sz="4" w:space="0" w:color="auto"/>
              <w:right w:val="nil"/>
            </w:tcBorders>
            <w:vAlign w:val="center"/>
          </w:tcPr>
          <w:p w:rsidR="005929AA" w:rsidRPr="004E703F" w:rsidRDefault="005929AA" w:rsidP="00980409">
            <w:pPr>
              <w:rPr>
                <w:rFonts w:asciiTheme="minorBidi" w:eastAsia="Arial Unicode MS" w:hAnsiTheme="minorBidi" w:cstheme="minorBidi"/>
                <w:sz w:val="18"/>
                <w:szCs w:val="18"/>
              </w:rPr>
            </w:pPr>
            <w:r w:rsidRPr="004E703F">
              <w:rPr>
                <w:rFonts w:asciiTheme="minorBidi" w:eastAsia="Arial Unicode MS" w:hAnsiTheme="minorBidi" w:cstheme="minorBidi"/>
                <w:sz w:val="18"/>
                <w:szCs w:val="18"/>
                <w:rtl/>
              </w:rPr>
              <w:t>5.4</w:t>
            </w:r>
          </w:p>
        </w:tc>
        <w:tc>
          <w:tcPr>
            <w:tcW w:w="1134" w:type="dxa"/>
            <w:tcBorders>
              <w:top w:val="nil"/>
              <w:left w:val="nil"/>
              <w:bottom w:val="single" w:sz="4" w:space="0" w:color="auto"/>
              <w:right w:val="nil"/>
            </w:tcBorders>
            <w:vAlign w:val="center"/>
          </w:tcPr>
          <w:p w:rsidR="005929AA" w:rsidRPr="004E703F" w:rsidRDefault="005929AA" w:rsidP="00180447">
            <w:pPr>
              <w:ind w:left="57" w:right="57"/>
              <w:rPr>
                <w:rFonts w:asciiTheme="minorBidi" w:eastAsia="Arial Unicode MS" w:hAnsiTheme="minorBidi" w:cstheme="minorBidi"/>
                <w:sz w:val="18"/>
                <w:szCs w:val="18"/>
              </w:rPr>
            </w:pPr>
            <w:r w:rsidRPr="004E703F">
              <w:rPr>
                <w:rFonts w:asciiTheme="minorBidi" w:eastAsia="Arial Unicode MS" w:hAnsiTheme="minorBidi" w:cstheme="minorBidi" w:hint="cs"/>
                <w:sz w:val="18"/>
                <w:szCs w:val="18"/>
                <w:rtl/>
              </w:rPr>
              <w:t>4.</w:t>
            </w:r>
            <w:r w:rsidR="00180447">
              <w:rPr>
                <w:rFonts w:asciiTheme="minorBidi" w:eastAsia="Arial Unicode MS" w:hAnsiTheme="minorBidi" w:cstheme="minorBidi" w:hint="cs"/>
                <w:sz w:val="18"/>
                <w:szCs w:val="18"/>
                <w:rtl/>
              </w:rPr>
              <w:t>3</w:t>
            </w:r>
          </w:p>
        </w:tc>
        <w:tc>
          <w:tcPr>
            <w:tcW w:w="1417" w:type="dxa"/>
            <w:tcBorders>
              <w:top w:val="nil"/>
              <w:left w:val="nil"/>
              <w:bottom w:val="single" w:sz="4" w:space="0" w:color="auto"/>
              <w:right w:val="nil"/>
            </w:tcBorders>
            <w:vAlign w:val="center"/>
          </w:tcPr>
          <w:p w:rsidR="005929AA" w:rsidRPr="004E703F" w:rsidRDefault="005929AA" w:rsidP="00980409">
            <w:pPr>
              <w:rPr>
                <w:rFonts w:ascii="Arial" w:hAnsi="Arial" w:cs="Arial"/>
                <w:sz w:val="18"/>
                <w:szCs w:val="18"/>
              </w:rPr>
            </w:pPr>
            <w:r w:rsidRPr="004E703F">
              <w:rPr>
                <w:rFonts w:ascii="Arial" w:hAnsi="Arial" w:cs="Arial"/>
                <w:sz w:val="18"/>
                <w:szCs w:val="18"/>
              </w:rPr>
              <w:t>-18.5</w:t>
            </w:r>
          </w:p>
        </w:tc>
        <w:tc>
          <w:tcPr>
            <w:tcW w:w="1418" w:type="dxa"/>
            <w:tcBorders>
              <w:top w:val="nil"/>
              <w:left w:val="nil"/>
              <w:bottom w:val="single" w:sz="4" w:space="0" w:color="auto"/>
              <w:right w:val="single" w:sz="4" w:space="0" w:color="auto"/>
            </w:tcBorders>
            <w:vAlign w:val="center"/>
          </w:tcPr>
          <w:p w:rsidR="005929AA" w:rsidRPr="004E703F" w:rsidRDefault="005929AA" w:rsidP="00980409">
            <w:pPr>
              <w:rPr>
                <w:rFonts w:ascii="Arial" w:hAnsi="Arial" w:cs="Arial"/>
                <w:sz w:val="18"/>
                <w:szCs w:val="18"/>
              </w:rPr>
            </w:pPr>
            <w:r w:rsidRPr="004E703F">
              <w:rPr>
                <w:rFonts w:ascii="Arial" w:hAnsi="Arial" w:cs="Arial"/>
                <w:sz w:val="18"/>
                <w:szCs w:val="18"/>
              </w:rPr>
              <w:t>-22.8</w:t>
            </w:r>
          </w:p>
        </w:tc>
      </w:tr>
    </w:tbl>
    <w:tbl>
      <w:tblPr>
        <w:tblW w:w="9106" w:type="dxa"/>
        <w:jc w:val="center"/>
        <w:tblInd w:w="-5" w:type="dxa"/>
        <w:tblLayout w:type="fixed"/>
        <w:tblCellMar>
          <w:left w:w="0" w:type="dxa"/>
          <w:right w:w="0" w:type="dxa"/>
        </w:tblCellMar>
        <w:tblLook w:val="0000"/>
      </w:tblPr>
      <w:tblGrid>
        <w:gridCol w:w="9106"/>
      </w:tblGrid>
      <w:tr w:rsidR="00820B25" w:rsidRPr="00DB31FE" w:rsidTr="00820B25">
        <w:trPr>
          <w:cantSplit/>
          <w:trHeight w:val="340"/>
          <w:jc w:val="center"/>
        </w:trPr>
        <w:tc>
          <w:tcPr>
            <w:tcW w:w="9106" w:type="dxa"/>
            <w:tcBorders>
              <w:top w:val="single" w:sz="4" w:space="0" w:color="auto"/>
            </w:tcBorders>
          </w:tcPr>
          <w:p w:rsidR="00820B25" w:rsidRPr="00DB31FE" w:rsidRDefault="00820B25" w:rsidP="00AB09C5">
            <w:pPr>
              <w:rPr>
                <w:rFonts w:cs="Simplified Arabic"/>
                <w:sz w:val="18"/>
                <w:szCs w:val="18"/>
                <w:rtl/>
                <w:lang w:bidi="ar-EG"/>
              </w:rPr>
            </w:pPr>
            <w:r>
              <w:rPr>
                <w:rFonts w:cs="Simplified Arabic" w:hint="cs"/>
                <w:sz w:val="18"/>
                <w:szCs w:val="18"/>
                <w:rtl/>
                <w:lang w:bidi="ar-EG"/>
              </w:rPr>
              <w:t xml:space="preserve">* </w:t>
            </w:r>
            <w:proofErr w:type="gramStart"/>
            <w:r w:rsidRPr="004E703F">
              <w:rPr>
                <w:rFonts w:cs="Simplified Arabic" w:hint="cs"/>
                <w:sz w:val="18"/>
                <w:szCs w:val="18"/>
                <w:rtl/>
                <w:lang w:bidi="ar-EG"/>
              </w:rPr>
              <w:t>البيانات</w:t>
            </w:r>
            <w:proofErr w:type="gramEnd"/>
            <w:r w:rsidRPr="004E703F">
              <w:rPr>
                <w:rFonts w:cs="Simplified Arabic" w:hint="cs"/>
                <w:sz w:val="18"/>
                <w:szCs w:val="18"/>
                <w:rtl/>
                <w:lang w:bidi="ar-EG"/>
              </w:rPr>
              <w:t xml:space="preserve">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tc>
      </w:tr>
    </w:tbl>
    <w:p w:rsidR="007F0CA3" w:rsidRPr="004E703F" w:rsidRDefault="007F0CA3" w:rsidP="008A0623">
      <w:pPr>
        <w:pStyle w:val="BodyTextIndent"/>
        <w:jc w:val="both"/>
        <w:rPr>
          <w:rtl/>
          <w:lang w:bidi="ar-EG"/>
        </w:rPr>
      </w:pPr>
    </w:p>
    <w:p w:rsidR="002C0493" w:rsidRPr="004E703F" w:rsidRDefault="002C0493" w:rsidP="00E44989">
      <w:pPr>
        <w:ind w:left="3685" w:hanging="3685"/>
        <w:jc w:val="lowKashida"/>
        <w:rPr>
          <w:rFonts w:cs="Simplified Arabic"/>
          <w:b/>
          <w:bCs/>
          <w:sz w:val="24"/>
          <w:szCs w:val="24"/>
          <w:rtl/>
        </w:rPr>
      </w:pPr>
      <w:r w:rsidRPr="004E703F">
        <w:rPr>
          <w:rFonts w:cs="Simplified Arabic" w:hint="cs"/>
          <w:b/>
          <w:bCs/>
          <w:sz w:val="24"/>
          <w:szCs w:val="24"/>
          <w:rtl/>
        </w:rPr>
        <w:t>5.</w:t>
      </w:r>
      <w:r w:rsidR="00511406" w:rsidRPr="004E703F">
        <w:rPr>
          <w:rFonts w:cs="Simplified Arabic" w:hint="cs"/>
          <w:b/>
          <w:bCs/>
          <w:sz w:val="24"/>
          <w:szCs w:val="24"/>
          <w:rtl/>
        </w:rPr>
        <w:t>1</w:t>
      </w:r>
      <w:r w:rsidRPr="004E703F">
        <w:rPr>
          <w:rFonts w:cs="Simplified Arabic" w:hint="cs"/>
          <w:b/>
          <w:bCs/>
          <w:sz w:val="24"/>
          <w:szCs w:val="24"/>
          <w:rtl/>
        </w:rPr>
        <w:t xml:space="preserve"> </w:t>
      </w:r>
      <w:r w:rsidRPr="004E703F">
        <w:rPr>
          <w:rFonts w:cs="Simplified Arabic"/>
          <w:b/>
          <w:bCs/>
          <w:sz w:val="24"/>
          <w:szCs w:val="24"/>
          <w:rtl/>
        </w:rPr>
        <w:t xml:space="preserve"> عدد الوحدات السكنية المرخصة ومساحتها</w:t>
      </w:r>
      <w:r w:rsidR="00E44989" w:rsidRPr="004E703F">
        <w:rPr>
          <w:rFonts w:cs="Simplified Arabic" w:hint="cs"/>
          <w:b/>
          <w:bCs/>
          <w:sz w:val="24"/>
          <w:szCs w:val="24"/>
          <w:rtl/>
        </w:rPr>
        <w:t xml:space="preserve"> </w:t>
      </w:r>
    </w:p>
    <w:p w:rsidR="00EE5181" w:rsidRPr="004E703F" w:rsidRDefault="00205183" w:rsidP="00575080">
      <w:pPr>
        <w:pStyle w:val="BodyTextIndent"/>
        <w:jc w:val="both"/>
        <w:rPr>
          <w:rtl/>
        </w:rPr>
      </w:pPr>
      <w:r w:rsidRPr="004E703F">
        <w:rPr>
          <w:rFonts w:hint="cs"/>
          <w:rtl/>
        </w:rPr>
        <w:t>ارتفع</w:t>
      </w:r>
      <w:r w:rsidR="00EE5181" w:rsidRPr="004E703F">
        <w:rPr>
          <w:rFonts w:hint="cs"/>
          <w:rtl/>
        </w:rPr>
        <w:t xml:space="preserve"> عدد الوحدات </w:t>
      </w:r>
      <w:proofErr w:type="gramStart"/>
      <w:r w:rsidR="00EE5181" w:rsidRPr="004E703F">
        <w:rPr>
          <w:rFonts w:hint="cs"/>
          <w:rtl/>
        </w:rPr>
        <w:t>السكنية</w:t>
      </w:r>
      <w:proofErr w:type="gramEnd"/>
      <w:r w:rsidR="00EE5181" w:rsidRPr="004E703F">
        <w:rPr>
          <w:rFonts w:hint="cs"/>
          <w:rtl/>
        </w:rPr>
        <w:t xml:space="preserve"> الجديدة </w:t>
      </w:r>
      <w:r w:rsidR="0081091D" w:rsidRPr="004E703F">
        <w:rPr>
          <w:rFonts w:hint="cs"/>
          <w:rtl/>
        </w:rPr>
        <w:t>في</w:t>
      </w:r>
      <w:r w:rsidR="00EE5181" w:rsidRPr="004E703F">
        <w:rPr>
          <w:rFonts w:hint="cs"/>
          <w:rtl/>
        </w:rPr>
        <w:t xml:space="preserve"> الربع </w:t>
      </w:r>
      <w:r w:rsidRPr="004E703F">
        <w:rPr>
          <w:rFonts w:hint="cs"/>
          <w:rtl/>
        </w:rPr>
        <w:t>الرابع</w:t>
      </w:r>
      <w:r w:rsidR="00EE5181" w:rsidRPr="004E703F">
        <w:rPr>
          <w:rFonts w:hint="cs"/>
          <w:rtl/>
        </w:rPr>
        <w:t xml:space="preserve"> </w:t>
      </w:r>
      <w:r w:rsidR="00EE5181" w:rsidRPr="004E703F">
        <w:rPr>
          <w:rFonts w:cs="Times New Roman"/>
          <w:rtl/>
        </w:rPr>
        <w:t>2011</w:t>
      </w:r>
      <w:r w:rsidR="00106BD7" w:rsidRPr="004E703F">
        <w:rPr>
          <w:rFonts w:hint="cs"/>
          <w:rtl/>
        </w:rPr>
        <w:t xml:space="preserve"> مقارنة بالربع السابق </w:t>
      </w:r>
      <w:r w:rsidR="00EE5181" w:rsidRPr="004E703F">
        <w:rPr>
          <w:rFonts w:hint="cs"/>
          <w:rtl/>
        </w:rPr>
        <w:t xml:space="preserve">بنسبة </w:t>
      </w:r>
      <w:r w:rsidR="0081091D" w:rsidRPr="004E703F">
        <w:rPr>
          <w:rFonts w:hint="cs"/>
          <w:rtl/>
        </w:rPr>
        <w:t>30.8</w:t>
      </w:r>
      <w:r w:rsidR="00EE5181" w:rsidRPr="004E703F">
        <w:rPr>
          <w:rFonts w:hint="cs"/>
          <w:rtl/>
        </w:rPr>
        <w:t xml:space="preserve">% </w:t>
      </w:r>
      <w:r w:rsidR="00106BD7" w:rsidRPr="004E703F">
        <w:rPr>
          <w:rFonts w:hint="cs"/>
          <w:rtl/>
        </w:rPr>
        <w:t xml:space="preserve">في حين </w:t>
      </w:r>
      <w:r w:rsidR="0081091D" w:rsidRPr="004E703F">
        <w:rPr>
          <w:rFonts w:hint="cs"/>
          <w:rtl/>
        </w:rPr>
        <w:t xml:space="preserve">ارتفع </w:t>
      </w:r>
      <w:r w:rsidRPr="004E703F">
        <w:rPr>
          <w:rFonts w:hint="cs"/>
          <w:rtl/>
        </w:rPr>
        <w:t xml:space="preserve"> عددها</w:t>
      </w:r>
      <w:r w:rsidR="0081091D" w:rsidRPr="004E703F">
        <w:rPr>
          <w:rFonts w:hint="cs"/>
          <w:rtl/>
        </w:rPr>
        <w:t xml:space="preserve"> بنسبة</w:t>
      </w:r>
      <w:r w:rsidR="00B03863" w:rsidRPr="004E703F">
        <w:t xml:space="preserve">42.2 </w:t>
      </w:r>
      <w:r w:rsidR="0081091D" w:rsidRPr="004E703F">
        <w:rPr>
          <w:rFonts w:hint="cs"/>
          <w:rtl/>
        </w:rPr>
        <w:t>%</w:t>
      </w:r>
      <w:r w:rsidRPr="004E703F">
        <w:rPr>
          <w:rFonts w:hint="cs"/>
          <w:rtl/>
        </w:rPr>
        <w:t xml:space="preserve"> مقارنة</w:t>
      </w:r>
      <w:r w:rsidR="00106BD7" w:rsidRPr="004E703F">
        <w:rPr>
          <w:rFonts w:hint="cs"/>
          <w:rtl/>
        </w:rPr>
        <w:t xml:space="preserve"> بالربع المناظر 2010</w:t>
      </w:r>
      <w:r w:rsidR="00EE5181" w:rsidRPr="004E703F">
        <w:rPr>
          <w:rFonts w:hint="cs"/>
          <w:rtl/>
        </w:rPr>
        <w:t xml:space="preserve">، كما </w:t>
      </w:r>
      <w:r w:rsidRPr="004E703F">
        <w:rPr>
          <w:rFonts w:hint="cs"/>
          <w:rtl/>
        </w:rPr>
        <w:t>ارتفع</w:t>
      </w:r>
      <w:r w:rsidR="00180447">
        <w:rPr>
          <w:rFonts w:hint="cs"/>
          <w:rtl/>
        </w:rPr>
        <w:t>ت</w:t>
      </w:r>
      <w:r w:rsidR="00EE5181" w:rsidRPr="004E703F">
        <w:rPr>
          <w:rFonts w:hint="cs"/>
          <w:rtl/>
        </w:rPr>
        <w:t xml:space="preserve"> مساحتها بنسبة </w:t>
      </w:r>
      <w:r w:rsidR="00575080">
        <w:rPr>
          <w:rFonts w:hint="cs"/>
          <w:rtl/>
        </w:rPr>
        <w:t>39.9</w:t>
      </w:r>
      <w:r w:rsidR="00EE5181" w:rsidRPr="004E703F">
        <w:rPr>
          <w:rFonts w:hint="cs"/>
          <w:rtl/>
        </w:rPr>
        <w:t>%</w:t>
      </w:r>
      <w:r w:rsidR="00106BD7" w:rsidRPr="004E703F">
        <w:rPr>
          <w:rFonts w:hint="cs"/>
          <w:rtl/>
        </w:rPr>
        <w:t xml:space="preserve"> في الربع </w:t>
      </w:r>
      <w:r w:rsidRPr="004E703F">
        <w:rPr>
          <w:rFonts w:hint="cs"/>
          <w:rtl/>
        </w:rPr>
        <w:t>الرابع</w:t>
      </w:r>
      <w:r w:rsidR="00106BD7" w:rsidRPr="004E703F">
        <w:rPr>
          <w:rFonts w:hint="cs"/>
          <w:rtl/>
        </w:rPr>
        <w:t xml:space="preserve"> 2011 مقارنة بالربع السباق وارتفعت مقارنة بالربع المناظر 2010 بنسبة </w:t>
      </w:r>
      <w:r w:rsidR="00575080">
        <w:rPr>
          <w:rFonts w:hint="cs"/>
          <w:rtl/>
        </w:rPr>
        <w:t>61.4</w:t>
      </w:r>
      <w:r w:rsidR="00106BD7" w:rsidRPr="004E703F">
        <w:rPr>
          <w:rFonts w:hint="cs"/>
          <w:rtl/>
        </w:rPr>
        <w:t>%</w:t>
      </w:r>
      <w:r w:rsidR="00EE5181" w:rsidRPr="004E703F">
        <w:rPr>
          <w:rFonts w:hint="cs"/>
          <w:rtl/>
        </w:rPr>
        <w:t>.</w:t>
      </w:r>
    </w:p>
    <w:p w:rsidR="00E44989" w:rsidRPr="004E703F" w:rsidRDefault="00E44989" w:rsidP="008A0623">
      <w:pPr>
        <w:pStyle w:val="BodyTextIndent"/>
        <w:jc w:val="both"/>
        <w:rPr>
          <w:sz w:val="16"/>
          <w:szCs w:val="16"/>
          <w:rtl/>
        </w:rPr>
      </w:pPr>
    </w:p>
    <w:p w:rsidR="002C0493" w:rsidRPr="004E703F" w:rsidRDefault="00CB64F3" w:rsidP="0011737C">
      <w:pPr>
        <w:pStyle w:val="BodyTextIndent"/>
        <w:jc w:val="both"/>
        <w:rPr>
          <w:rtl/>
        </w:rPr>
      </w:pPr>
      <w:proofErr w:type="gramStart"/>
      <w:r w:rsidRPr="004E703F">
        <w:rPr>
          <w:rFonts w:hint="cs"/>
          <w:rtl/>
        </w:rPr>
        <w:t>و</w:t>
      </w:r>
      <w:r w:rsidR="002C0493" w:rsidRPr="004E703F">
        <w:rPr>
          <w:rFonts w:hint="cs"/>
          <w:rtl/>
        </w:rPr>
        <w:t>الجدول</w:t>
      </w:r>
      <w:proofErr w:type="gramEnd"/>
      <w:r w:rsidR="002C0493" w:rsidRPr="004E703F">
        <w:rPr>
          <w:rFonts w:hint="cs"/>
          <w:rtl/>
        </w:rPr>
        <w:t xml:space="preserve"> الآتي</w:t>
      </w:r>
      <w:r w:rsidRPr="004E703F">
        <w:rPr>
          <w:rFonts w:hint="cs"/>
          <w:rtl/>
        </w:rPr>
        <w:t xml:space="preserve"> يوضح</w:t>
      </w:r>
      <w:r w:rsidR="002C0493" w:rsidRPr="004E703F">
        <w:rPr>
          <w:rFonts w:hint="cs"/>
          <w:rtl/>
        </w:rPr>
        <w:t xml:space="preserve"> التغير في عدد ومساحة الوحدات السكنية والمساحات المرخصة في </w:t>
      </w:r>
      <w:r w:rsidR="0011737C" w:rsidRPr="004E703F">
        <w:rPr>
          <w:rFonts w:hint="cs"/>
          <w:rtl/>
        </w:rPr>
        <w:t>الأراضي الفلسطينية</w:t>
      </w:r>
      <w:r w:rsidR="00820B25">
        <w:rPr>
          <w:rFonts w:hint="cs"/>
          <w:rtl/>
        </w:rPr>
        <w:t>*</w:t>
      </w:r>
      <w:r w:rsidR="002C0493" w:rsidRPr="004E703F">
        <w:rPr>
          <w:rFonts w:hint="cs"/>
          <w:rtl/>
        </w:rPr>
        <w:t xml:space="preserve"> للربع </w:t>
      </w:r>
      <w:r w:rsidR="002070B3" w:rsidRPr="004E703F">
        <w:rPr>
          <w:rFonts w:hint="cs"/>
          <w:rtl/>
        </w:rPr>
        <w:t>الرابع</w:t>
      </w:r>
      <w:r w:rsidR="002C0493" w:rsidRPr="004E703F">
        <w:rPr>
          <w:rFonts w:hint="cs"/>
          <w:rtl/>
        </w:rPr>
        <w:t xml:space="preserve"> من العام </w:t>
      </w:r>
      <w:r w:rsidR="002C0493" w:rsidRPr="004E703F">
        <w:rPr>
          <w:rtl/>
        </w:rPr>
        <w:t>2011</w:t>
      </w:r>
      <w:r w:rsidR="002C0493" w:rsidRPr="004E703F">
        <w:rPr>
          <w:rFonts w:hint="cs"/>
          <w:rtl/>
        </w:rPr>
        <w:t xml:space="preserve"> مقارنة بالربع السابق والربع المناظر</w:t>
      </w:r>
      <w:r w:rsidR="0075589F" w:rsidRPr="004E703F">
        <w:rPr>
          <w:rFonts w:hint="cs"/>
          <w:rtl/>
        </w:rPr>
        <w:t xml:space="preserve"> 2010</w:t>
      </w:r>
      <w:r w:rsidR="002C0493" w:rsidRPr="004E703F">
        <w:rPr>
          <w:rFonts w:hint="cs"/>
          <w:rtl/>
        </w:rPr>
        <w:t>:</w:t>
      </w:r>
    </w:p>
    <w:p w:rsidR="00E44989" w:rsidRPr="004E703F" w:rsidRDefault="00E44989" w:rsidP="008A0623">
      <w:pPr>
        <w:pStyle w:val="BodyTextIndent"/>
        <w:jc w:val="both"/>
        <w:rPr>
          <w:sz w:val="10"/>
          <w:szCs w:val="10"/>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4E703F" w:rsidTr="00FF28B7">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A0623" w:rsidRPr="004E703F" w:rsidRDefault="008A0623" w:rsidP="002070B3">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2070B3" w:rsidRPr="004E703F">
              <w:rPr>
                <w:rFonts w:cs="Simplified Arabic" w:hint="cs"/>
                <w:b/>
                <w:bCs/>
                <w:sz w:val="18"/>
                <w:szCs w:val="18"/>
                <w:rtl/>
              </w:rPr>
              <w:t>الرابع</w:t>
            </w:r>
            <w:r w:rsidRPr="004E703F">
              <w:rPr>
                <w:rFonts w:ascii="Arial" w:hAnsi="Arial" w:cs="Arial" w:hint="cs"/>
                <w:b/>
                <w:bCs/>
                <w:sz w:val="18"/>
                <w:szCs w:val="18"/>
                <w:rtl/>
              </w:rPr>
              <w:t xml:space="preserve"> 2010</w:t>
            </w:r>
          </w:p>
          <w:p w:rsidR="008A0623" w:rsidRPr="004E703F" w:rsidRDefault="008A0623" w:rsidP="00B304CE">
            <w:pPr>
              <w:bidi w:val="0"/>
              <w:jc w:val="center"/>
              <w:rPr>
                <w:rFonts w:cs="Simplified Arabic"/>
                <w:b/>
                <w:bCs/>
                <w:sz w:val="18"/>
                <w:szCs w:val="18"/>
              </w:rPr>
            </w:pPr>
            <w:r w:rsidRPr="004E703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A0623" w:rsidRPr="004E703F" w:rsidRDefault="008A0623" w:rsidP="002070B3">
            <w:pPr>
              <w:jc w:val="center"/>
              <w:rPr>
                <w:rFonts w:ascii="Arial" w:hAnsi="Arial" w:cs="Arial"/>
                <w:b/>
                <w:bCs/>
                <w:sz w:val="18"/>
                <w:szCs w:val="18"/>
                <w:rtl/>
              </w:rPr>
            </w:pPr>
            <w:r w:rsidRPr="004E703F">
              <w:rPr>
                <w:rFonts w:cs="Simplified Arabic" w:hint="eastAsia"/>
                <w:b/>
                <w:bCs/>
                <w:sz w:val="18"/>
                <w:szCs w:val="18"/>
                <w:rtl/>
              </w:rPr>
              <w:t>نسبة</w:t>
            </w:r>
            <w:r w:rsidRPr="004E703F">
              <w:rPr>
                <w:rFonts w:cs="Simplified Arabic"/>
                <w:b/>
                <w:bCs/>
                <w:sz w:val="18"/>
                <w:szCs w:val="18"/>
                <w:rtl/>
              </w:rPr>
              <w:t xml:space="preserve"> </w:t>
            </w:r>
            <w:r w:rsidRPr="004E703F">
              <w:rPr>
                <w:rFonts w:cs="Simplified Arabic" w:hint="cs"/>
                <w:b/>
                <w:bCs/>
                <w:sz w:val="18"/>
                <w:szCs w:val="18"/>
                <w:rtl/>
              </w:rPr>
              <w:t>التغير</w:t>
            </w:r>
            <w:r w:rsidRPr="004E703F">
              <w:rPr>
                <w:rFonts w:cs="Simplified Arabic"/>
                <w:b/>
                <w:bCs/>
                <w:sz w:val="18"/>
                <w:szCs w:val="18"/>
                <w:rtl/>
              </w:rPr>
              <w:t xml:space="preserve"> </w:t>
            </w:r>
            <w:r w:rsidRPr="004E703F">
              <w:rPr>
                <w:rFonts w:cs="Simplified Arabic" w:hint="eastAsia"/>
                <w:b/>
                <w:bCs/>
                <w:sz w:val="18"/>
                <w:szCs w:val="18"/>
                <w:rtl/>
              </w:rPr>
              <w:t>عن</w:t>
            </w:r>
            <w:r w:rsidRPr="004E703F">
              <w:rPr>
                <w:rFonts w:cs="Simplified Arabic"/>
                <w:b/>
                <w:bCs/>
                <w:sz w:val="18"/>
                <w:szCs w:val="18"/>
                <w:rtl/>
              </w:rPr>
              <w:t xml:space="preserve"> الربع</w:t>
            </w:r>
            <w:r w:rsidRPr="004E703F">
              <w:rPr>
                <w:rFonts w:cs="Simplified Arabic" w:hint="cs"/>
                <w:b/>
                <w:bCs/>
                <w:sz w:val="18"/>
                <w:szCs w:val="18"/>
                <w:rtl/>
              </w:rPr>
              <w:t xml:space="preserve"> </w:t>
            </w:r>
            <w:r w:rsidR="002070B3" w:rsidRPr="004E703F">
              <w:rPr>
                <w:rFonts w:cs="Simplified Arabic" w:hint="cs"/>
                <w:b/>
                <w:bCs/>
                <w:sz w:val="18"/>
                <w:szCs w:val="18"/>
                <w:rtl/>
              </w:rPr>
              <w:t>الثالث</w:t>
            </w:r>
            <w:r w:rsidRPr="004E703F">
              <w:rPr>
                <w:rFonts w:cs="Simplified Arabic" w:hint="cs"/>
                <w:b/>
                <w:bCs/>
                <w:sz w:val="18"/>
                <w:szCs w:val="18"/>
                <w:rtl/>
              </w:rPr>
              <w:t xml:space="preserve"> </w:t>
            </w:r>
            <w:r w:rsidRPr="004E703F">
              <w:rPr>
                <w:rFonts w:ascii="Arial" w:hAnsi="Arial" w:cs="Arial" w:hint="cs"/>
                <w:b/>
                <w:bCs/>
                <w:sz w:val="18"/>
                <w:szCs w:val="18"/>
                <w:rtl/>
              </w:rPr>
              <w:t>2011</w:t>
            </w:r>
          </w:p>
          <w:p w:rsidR="008A0623" w:rsidRPr="004E703F" w:rsidRDefault="008A0623" w:rsidP="00B304CE">
            <w:pPr>
              <w:bidi w:val="0"/>
              <w:jc w:val="center"/>
              <w:rPr>
                <w:rFonts w:cs="Simplified Arabic"/>
                <w:b/>
                <w:bCs/>
                <w:sz w:val="18"/>
                <w:szCs w:val="18"/>
              </w:rPr>
            </w:pPr>
            <w:r w:rsidRPr="004E703F">
              <w:rPr>
                <w:rFonts w:cs="Simplified Arabic" w:hint="cs"/>
                <w:b/>
                <w:bCs/>
                <w:sz w:val="18"/>
                <w:szCs w:val="18"/>
                <w:rtl/>
              </w:rPr>
              <w:t>(%)</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4E703F" w:rsidRDefault="008A0623" w:rsidP="00B304CE">
            <w:pPr>
              <w:jc w:val="center"/>
              <w:rPr>
                <w:rFonts w:cs="Simplified Arabic"/>
                <w:b/>
                <w:bCs/>
                <w:sz w:val="18"/>
                <w:szCs w:val="18"/>
                <w:rtl/>
              </w:rPr>
            </w:pPr>
            <w:proofErr w:type="gramStart"/>
            <w:r w:rsidRPr="004E703F">
              <w:rPr>
                <w:rFonts w:cs="Simplified Arabic" w:hint="cs"/>
                <w:b/>
                <w:bCs/>
                <w:sz w:val="18"/>
                <w:szCs w:val="18"/>
                <w:rtl/>
              </w:rPr>
              <w:t>الوحدات</w:t>
            </w:r>
            <w:proofErr w:type="gramEnd"/>
            <w:r w:rsidRPr="004E703F">
              <w:rPr>
                <w:rFonts w:cs="Simplified Arabic" w:hint="cs"/>
                <w:b/>
                <w:bCs/>
                <w:sz w:val="18"/>
                <w:szCs w:val="18"/>
                <w:rtl/>
              </w:rPr>
              <w:t xml:space="preserve">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4E703F" w:rsidRDefault="008A0623" w:rsidP="00B304CE">
            <w:pPr>
              <w:jc w:val="center"/>
              <w:rPr>
                <w:rFonts w:cs="Simplified Arabic"/>
                <w:b/>
                <w:bCs/>
                <w:sz w:val="18"/>
                <w:szCs w:val="18"/>
                <w:rtl/>
              </w:rPr>
            </w:pPr>
            <w:proofErr w:type="gramStart"/>
            <w:r w:rsidRPr="004E703F">
              <w:rPr>
                <w:rFonts w:cs="Simplified Arabic" w:hint="eastAsia"/>
                <w:b/>
                <w:bCs/>
                <w:sz w:val="18"/>
                <w:szCs w:val="18"/>
                <w:rtl/>
              </w:rPr>
              <w:t>المؤشر</w:t>
            </w:r>
            <w:proofErr w:type="gramEnd"/>
          </w:p>
        </w:tc>
      </w:tr>
      <w:tr w:rsidR="002070B3" w:rsidRPr="004E703F" w:rsidTr="00723C53">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الرابع</w:t>
            </w:r>
          </w:p>
          <w:p w:rsidR="002070B3" w:rsidRPr="004E703F" w:rsidRDefault="002070B3" w:rsidP="004E6B00">
            <w:pPr>
              <w:jc w:val="center"/>
              <w:rPr>
                <w:rFonts w:ascii="Arial" w:hAnsi="Arial" w:cs="Simplified Arabic"/>
                <w:sz w:val="18"/>
                <w:szCs w:val="18"/>
                <w:rtl/>
              </w:rPr>
            </w:pPr>
            <w:r w:rsidRPr="004E703F">
              <w:rPr>
                <w:rFonts w:ascii="Arial" w:hAnsi="Arial" w:cs="Simplified Arabic"/>
                <w:sz w:val="18"/>
                <w:szCs w:val="18"/>
                <w:rtl/>
              </w:rPr>
              <w:t>2011</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الثالث</w:t>
            </w:r>
          </w:p>
          <w:p w:rsidR="002070B3" w:rsidRPr="004E703F" w:rsidRDefault="002070B3" w:rsidP="004E6B00">
            <w:pPr>
              <w:jc w:val="center"/>
              <w:rPr>
                <w:rFonts w:ascii="Arial" w:hAnsi="Arial" w:cs="Simplified Arabic"/>
                <w:sz w:val="18"/>
                <w:szCs w:val="18"/>
                <w:rtl/>
              </w:rPr>
            </w:pPr>
            <w:r w:rsidRPr="004E703F">
              <w:rPr>
                <w:rFonts w:ascii="Arial" w:hAnsi="Arial" w:cs="Simplified Arabic" w:hint="cs"/>
                <w:sz w:val="18"/>
                <w:szCs w:val="18"/>
                <w:rtl/>
              </w:rPr>
              <w:t>2011</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4E6B00">
            <w:pPr>
              <w:jc w:val="center"/>
              <w:rPr>
                <w:rFonts w:cs="Simplified Arabic"/>
                <w:sz w:val="18"/>
                <w:szCs w:val="18"/>
                <w:rtl/>
              </w:rPr>
            </w:pPr>
            <w:proofErr w:type="gramStart"/>
            <w:r w:rsidRPr="004E703F">
              <w:rPr>
                <w:rFonts w:cs="Simplified Arabic" w:hint="eastAsia"/>
                <w:sz w:val="18"/>
                <w:szCs w:val="18"/>
                <w:rtl/>
              </w:rPr>
              <w:t>الربع</w:t>
            </w:r>
            <w:proofErr w:type="gramEnd"/>
            <w:r w:rsidRPr="004E703F">
              <w:rPr>
                <w:rFonts w:cs="Simplified Arabic" w:hint="cs"/>
                <w:sz w:val="18"/>
                <w:szCs w:val="18"/>
                <w:rtl/>
              </w:rPr>
              <w:t xml:space="preserve"> الرابع</w:t>
            </w:r>
          </w:p>
          <w:p w:rsidR="002070B3" w:rsidRPr="004E703F" w:rsidRDefault="002070B3" w:rsidP="004E6B00">
            <w:pPr>
              <w:jc w:val="center"/>
              <w:rPr>
                <w:rFonts w:ascii="Arial" w:hAnsi="Arial" w:cs="Simplified Arabic"/>
                <w:sz w:val="18"/>
                <w:szCs w:val="18"/>
              </w:rPr>
            </w:pPr>
            <w:r w:rsidRPr="004E703F">
              <w:rPr>
                <w:rFonts w:ascii="Arial" w:hAnsi="Arial" w:cs="Simplified Arabic"/>
                <w:sz w:val="18"/>
                <w:szCs w:val="18"/>
                <w:rtl/>
              </w:rPr>
              <w:t>2010</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2070B3" w:rsidRPr="004E703F" w:rsidRDefault="002070B3" w:rsidP="00B304CE">
            <w:pPr>
              <w:jc w:val="center"/>
              <w:rPr>
                <w:rFonts w:cs="Simplified Arabic"/>
                <w:b/>
                <w:bCs/>
                <w:sz w:val="18"/>
                <w:szCs w:val="18"/>
              </w:rPr>
            </w:pPr>
          </w:p>
        </w:tc>
      </w:tr>
      <w:tr w:rsidR="00011E09" w:rsidRPr="004E703F" w:rsidTr="00011E09">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011E09" w:rsidRPr="00180447" w:rsidRDefault="00011E09" w:rsidP="00981701">
            <w:pPr>
              <w:ind w:left="144" w:firstLine="261"/>
              <w:rPr>
                <w:rFonts w:asciiTheme="minorBidi" w:hAnsiTheme="minorBidi" w:cstheme="minorBidi"/>
                <w:sz w:val="18"/>
                <w:szCs w:val="18"/>
              </w:rPr>
            </w:pPr>
            <w:r w:rsidRPr="00180447">
              <w:rPr>
                <w:rFonts w:asciiTheme="minorBidi" w:hAnsiTheme="minorBidi" w:cstheme="minorBidi"/>
                <w:sz w:val="18"/>
                <w:szCs w:val="18"/>
              </w:rPr>
              <w:t>42.2</w:t>
            </w:r>
          </w:p>
        </w:tc>
        <w:tc>
          <w:tcPr>
            <w:tcW w:w="1276" w:type="dxa"/>
            <w:tcBorders>
              <w:top w:val="single" w:sz="4" w:space="0" w:color="auto"/>
            </w:tcBorders>
            <w:tcMar>
              <w:top w:w="20" w:type="dxa"/>
              <w:left w:w="20" w:type="dxa"/>
              <w:bottom w:w="0" w:type="dxa"/>
              <w:right w:w="20" w:type="dxa"/>
            </w:tcMar>
            <w:vAlign w:val="center"/>
          </w:tcPr>
          <w:p w:rsidR="00011E09" w:rsidRPr="00180447" w:rsidRDefault="00011E09" w:rsidP="00981701">
            <w:pPr>
              <w:ind w:left="144" w:firstLine="120"/>
              <w:rPr>
                <w:rFonts w:asciiTheme="minorBidi" w:hAnsiTheme="minorBidi" w:cstheme="minorBidi"/>
                <w:sz w:val="18"/>
                <w:szCs w:val="18"/>
              </w:rPr>
            </w:pPr>
            <w:r w:rsidRPr="00180447">
              <w:rPr>
                <w:rFonts w:asciiTheme="minorBidi" w:hAnsiTheme="minorBidi" w:cstheme="minorBidi"/>
                <w:sz w:val="18"/>
                <w:szCs w:val="18"/>
              </w:rPr>
              <w:t>30.8</w:t>
            </w:r>
          </w:p>
        </w:tc>
        <w:tc>
          <w:tcPr>
            <w:tcW w:w="996" w:type="dxa"/>
            <w:tcBorders>
              <w:top w:val="single" w:sz="4" w:space="0" w:color="auto"/>
            </w:tcBorders>
            <w:noWrap/>
            <w:tcMar>
              <w:top w:w="20" w:type="dxa"/>
              <w:left w:w="20" w:type="dxa"/>
              <w:bottom w:w="0" w:type="dxa"/>
              <w:right w:w="20" w:type="dxa"/>
            </w:tcMar>
            <w:vAlign w:val="center"/>
          </w:tcPr>
          <w:p w:rsidR="00011E09" w:rsidRPr="00180447" w:rsidRDefault="00011E09" w:rsidP="002B3D29">
            <w:pPr>
              <w:ind w:left="144" w:right="57"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3,142</w:t>
            </w:r>
          </w:p>
        </w:tc>
        <w:tc>
          <w:tcPr>
            <w:tcW w:w="846" w:type="dxa"/>
            <w:tcBorders>
              <w:top w:val="single" w:sz="4" w:space="0" w:color="auto"/>
            </w:tcBorders>
            <w:tcMar>
              <w:top w:w="20" w:type="dxa"/>
              <w:left w:w="20" w:type="dxa"/>
              <w:bottom w:w="0" w:type="dxa"/>
              <w:right w:w="20" w:type="dxa"/>
            </w:tcMar>
            <w:vAlign w:val="center"/>
          </w:tcPr>
          <w:p w:rsidR="00011E09" w:rsidRPr="00180447" w:rsidRDefault="00011E09" w:rsidP="002B3D29">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2,403</w:t>
            </w:r>
          </w:p>
        </w:tc>
        <w:tc>
          <w:tcPr>
            <w:tcW w:w="993" w:type="dxa"/>
            <w:tcBorders>
              <w:top w:val="single" w:sz="4" w:space="0" w:color="auto"/>
              <w:right w:val="single" w:sz="4" w:space="0" w:color="auto"/>
            </w:tcBorders>
            <w:tcMar>
              <w:top w:w="20" w:type="dxa"/>
              <w:left w:w="20" w:type="dxa"/>
              <w:bottom w:w="0" w:type="dxa"/>
              <w:right w:w="20" w:type="dxa"/>
            </w:tcMar>
            <w:vAlign w:val="center"/>
          </w:tcPr>
          <w:p w:rsidR="00011E09" w:rsidRPr="00180447" w:rsidRDefault="00011E09" w:rsidP="002B3D29">
            <w:pPr>
              <w:ind w:left="144" w:right="57"/>
              <w:rPr>
                <w:rFonts w:asciiTheme="minorBidi" w:eastAsia="Arial Unicode MS" w:hAnsiTheme="minorBidi" w:cstheme="minorBidi"/>
                <w:sz w:val="18"/>
                <w:szCs w:val="18"/>
              </w:rPr>
            </w:pPr>
            <w:r w:rsidRPr="00180447">
              <w:rPr>
                <w:rFonts w:asciiTheme="minorBidi" w:eastAsia="Arial Unicode MS" w:hAnsiTheme="minorBidi" w:cstheme="minorBidi"/>
                <w:sz w:val="18"/>
                <w:szCs w:val="18"/>
              </w:rPr>
              <w:t>2,210</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011E09" w:rsidRPr="004E703F" w:rsidRDefault="00011E09" w:rsidP="00686827">
            <w:pPr>
              <w:ind w:left="117"/>
              <w:rPr>
                <w:rFonts w:cs="Simplified Arabic"/>
                <w:sz w:val="18"/>
                <w:szCs w:val="18"/>
              </w:rPr>
            </w:pPr>
            <w:r w:rsidRPr="004E703F">
              <w:rPr>
                <w:rFonts w:cs="Simplified Arabic" w:hint="eastAsia"/>
                <w:sz w:val="18"/>
                <w:szCs w:val="18"/>
                <w:rtl/>
              </w:rPr>
              <w:t>عدد</w:t>
            </w:r>
            <w:r w:rsidRPr="004E703F">
              <w:rPr>
                <w:rFonts w:cs="Simplified Arabic"/>
                <w:sz w:val="18"/>
                <w:szCs w:val="18"/>
                <w:rtl/>
              </w:rPr>
              <w:t xml:space="preserve"> الوحدات</w:t>
            </w:r>
            <w:r w:rsidRPr="004E703F">
              <w:rPr>
                <w:rFonts w:cs="Simplified Arabic" w:hint="cs"/>
                <w:sz w:val="18"/>
                <w:szCs w:val="18"/>
                <w:rtl/>
              </w:rPr>
              <w:t xml:space="preserve"> السكنية</w:t>
            </w:r>
            <w:r w:rsidRPr="004E703F">
              <w:rPr>
                <w:rFonts w:cs="Simplified Arabic"/>
                <w:sz w:val="18"/>
                <w:szCs w:val="18"/>
                <w:rtl/>
              </w:rPr>
              <w:t xml:space="preserve"> الجديدة</w:t>
            </w:r>
          </w:p>
        </w:tc>
      </w:tr>
      <w:tr w:rsidR="00011E09" w:rsidRPr="004E703F" w:rsidTr="00011E09">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011E09" w:rsidRPr="00180447" w:rsidRDefault="004A5D4F" w:rsidP="00981701">
            <w:pPr>
              <w:ind w:left="144" w:firstLine="261"/>
              <w:rPr>
                <w:rFonts w:asciiTheme="minorBidi" w:hAnsiTheme="minorBidi" w:cstheme="minorBidi"/>
                <w:sz w:val="18"/>
                <w:szCs w:val="18"/>
              </w:rPr>
            </w:pPr>
            <w:r w:rsidRPr="00180447">
              <w:rPr>
                <w:rFonts w:asciiTheme="minorBidi" w:hAnsiTheme="minorBidi" w:cstheme="minorBidi"/>
                <w:sz w:val="18"/>
                <w:szCs w:val="18"/>
              </w:rPr>
              <w:t>61.4</w:t>
            </w:r>
          </w:p>
        </w:tc>
        <w:tc>
          <w:tcPr>
            <w:tcW w:w="1276" w:type="dxa"/>
            <w:tcMar>
              <w:top w:w="20" w:type="dxa"/>
              <w:left w:w="20" w:type="dxa"/>
              <w:bottom w:w="0" w:type="dxa"/>
              <w:right w:w="20" w:type="dxa"/>
            </w:tcMar>
            <w:vAlign w:val="center"/>
          </w:tcPr>
          <w:p w:rsidR="00011E09" w:rsidRPr="00180447" w:rsidRDefault="004A5D4F" w:rsidP="00981701">
            <w:pPr>
              <w:ind w:left="144" w:firstLine="120"/>
              <w:rPr>
                <w:rFonts w:asciiTheme="minorBidi" w:hAnsiTheme="minorBidi" w:cstheme="minorBidi"/>
                <w:sz w:val="18"/>
                <w:szCs w:val="18"/>
              </w:rPr>
            </w:pPr>
            <w:r w:rsidRPr="00180447">
              <w:rPr>
                <w:rFonts w:asciiTheme="minorBidi" w:hAnsiTheme="minorBidi" w:cstheme="minorBidi"/>
                <w:sz w:val="18"/>
                <w:szCs w:val="18"/>
              </w:rPr>
              <w:t>39.9</w:t>
            </w:r>
          </w:p>
        </w:tc>
        <w:tc>
          <w:tcPr>
            <w:tcW w:w="996" w:type="dxa"/>
            <w:noWrap/>
            <w:tcMar>
              <w:top w:w="20" w:type="dxa"/>
              <w:left w:w="20" w:type="dxa"/>
              <w:bottom w:w="0" w:type="dxa"/>
              <w:right w:w="20" w:type="dxa"/>
            </w:tcMar>
            <w:vAlign w:val="center"/>
          </w:tcPr>
          <w:p w:rsidR="00011E09" w:rsidRPr="00180447" w:rsidRDefault="009D1852" w:rsidP="0068086E">
            <w:pPr>
              <w:ind w:left="144" w:right="57" w:firstLine="122"/>
              <w:rPr>
                <w:rFonts w:asciiTheme="minorBidi" w:eastAsia="Arial Unicode MS" w:hAnsiTheme="minorBidi" w:cstheme="minorBidi"/>
                <w:sz w:val="18"/>
                <w:szCs w:val="18"/>
              </w:rPr>
            </w:pPr>
            <w:r w:rsidRPr="00180447">
              <w:rPr>
                <w:rFonts w:asciiTheme="minorBidi" w:eastAsia="Arial Unicode MS" w:hAnsiTheme="minorBidi" w:cstheme="minorBidi" w:hint="cs"/>
                <w:sz w:val="18"/>
                <w:szCs w:val="18"/>
                <w:rtl/>
              </w:rPr>
              <w:t>602.</w:t>
            </w:r>
            <w:r w:rsidR="0068086E">
              <w:rPr>
                <w:rFonts w:asciiTheme="minorBidi" w:eastAsia="Arial Unicode MS" w:hAnsiTheme="minorBidi" w:cstheme="minorBidi" w:hint="cs"/>
                <w:sz w:val="18"/>
                <w:szCs w:val="18"/>
                <w:rtl/>
              </w:rPr>
              <w:t>7</w:t>
            </w:r>
          </w:p>
        </w:tc>
        <w:tc>
          <w:tcPr>
            <w:tcW w:w="846" w:type="dxa"/>
            <w:tcMar>
              <w:top w:w="20" w:type="dxa"/>
              <w:left w:w="20" w:type="dxa"/>
              <w:bottom w:w="0" w:type="dxa"/>
              <w:right w:w="20" w:type="dxa"/>
            </w:tcMar>
            <w:vAlign w:val="center"/>
          </w:tcPr>
          <w:p w:rsidR="00011E09" w:rsidRPr="00180447" w:rsidRDefault="00011E09" w:rsidP="002B3D29">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431.0</w:t>
            </w:r>
          </w:p>
        </w:tc>
        <w:tc>
          <w:tcPr>
            <w:tcW w:w="993" w:type="dxa"/>
            <w:tcBorders>
              <w:right w:val="single" w:sz="4" w:space="0" w:color="auto"/>
            </w:tcBorders>
            <w:tcMar>
              <w:top w:w="20" w:type="dxa"/>
              <w:left w:w="20" w:type="dxa"/>
              <w:bottom w:w="0" w:type="dxa"/>
              <w:right w:w="20" w:type="dxa"/>
            </w:tcMar>
            <w:vAlign w:val="center"/>
          </w:tcPr>
          <w:p w:rsidR="00011E09" w:rsidRPr="00180447" w:rsidRDefault="00011E09" w:rsidP="002B3D29">
            <w:pPr>
              <w:ind w:left="144" w:right="57"/>
              <w:rPr>
                <w:rFonts w:asciiTheme="minorBidi" w:eastAsia="Arial Unicode MS" w:hAnsiTheme="minorBidi" w:cstheme="minorBidi"/>
                <w:sz w:val="18"/>
                <w:szCs w:val="18"/>
              </w:rPr>
            </w:pPr>
            <w:r w:rsidRPr="00180447">
              <w:rPr>
                <w:rFonts w:asciiTheme="minorBidi" w:eastAsia="Arial Unicode MS" w:hAnsiTheme="minorBidi" w:cstheme="minorBidi"/>
                <w:sz w:val="18"/>
                <w:szCs w:val="18"/>
              </w:rPr>
              <w:t>373.5</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011E09" w:rsidRPr="004E703F" w:rsidRDefault="00011E09" w:rsidP="00686827">
            <w:pPr>
              <w:ind w:left="117" w:firstLine="11"/>
              <w:rPr>
                <w:rFonts w:cs="Simplified Arabic"/>
                <w:sz w:val="18"/>
                <w:szCs w:val="18"/>
                <w:rtl/>
              </w:rPr>
            </w:pPr>
            <w:r w:rsidRPr="004E703F">
              <w:rPr>
                <w:rFonts w:cs="Simplified Arabic" w:hint="eastAsia"/>
                <w:sz w:val="18"/>
                <w:szCs w:val="18"/>
                <w:rtl/>
              </w:rPr>
              <w:t>مجموع</w:t>
            </w:r>
            <w:r w:rsidRPr="004E703F">
              <w:rPr>
                <w:rFonts w:cs="Simplified Arabic"/>
                <w:sz w:val="18"/>
                <w:szCs w:val="18"/>
                <w:rtl/>
              </w:rPr>
              <w:t xml:space="preserve"> مساحة الوحدات</w:t>
            </w:r>
            <w:r w:rsidRPr="004E703F">
              <w:rPr>
                <w:rFonts w:cs="Simplified Arabic" w:hint="cs"/>
                <w:sz w:val="18"/>
                <w:szCs w:val="18"/>
                <w:rtl/>
              </w:rPr>
              <w:t xml:space="preserve"> السكنية</w:t>
            </w:r>
            <w:r w:rsidRPr="004E703F">
              <w:rPr>
                <w:rFonts w:cs="Simplified Arabic"/>
                <w:sz w:val="18"/>
                <w:szCs w:val="18"/>
                <w:rtl/>
              </w:rPr>
              <w:t xml:space="preserve"> </w:t>
            </w:r>
            <w:r w:rsidRPr="004E703F">
              <w:rPr>
                <w:rFonts w:cs="Simplified Arabic" w:hint="eastAsia"/>
                <w:sz w:val="18"/>
                <w:szCs w:val="18"/>
                <w:rtl/>
              </w:rPr>
              <w:t>الجديدة</w:t>
            </w:r>
            <w:r w:rsidRPr="004E703F">
              <w:rPr>
                <w:rFonts w:cs="Simplified Arabic"/>
                <w:sz w:val="18"/>
                <w:szCs w:val="18"/>
                <w:rtl/>
              </w:rPr>
              <w:t xml:space="preserve"> (</w:t>
            </w:r>
            <w:proofErr w:type="gramStart"/>
            <w:r w:rsidRPr="004E703F">
              <w:rPr>
                <w:rFonts w:cs="Simplified Arabic"/>
                <w:sz w:val="18"/>
                <w:szCs w:val="18"/>
                <w:rtl/>
              </w:rPr>
              <w:t>ألف</w:t>
            </w:r>
            <w:proofErr w:type="gramEnd"/>
            <w:r w:rsidRPr="004E703F">
              <w:rPr>
                <w:rFonts w:cs="Simplified Arabic"/>
                <w:sz w:val="18"/>
                <w:szCs w:val="18"/>
                <w:rtl/>
              </w:rPr>
              <w:t xml:space="preserve"> متر مربع)</w:t>
            </w:r>
          </w:p>
        </w:tc>
      </w:tr>
      <w:tr w:rsidR="00011E09" w:rsidRPr="004E703F" w:rsidTr="00011E09">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011E09" w:rsidRPr="00180447" w:rsidRDefault="00011E09" w:rsidP="00981701">
            <w:pPr>
              <w:ind w:left="144" w:firstLine="261"/>
              <w:rPr>
                <w:rFonts w:asciiTheme="minorBidi" w:hAnsiTheme="minorBidi" w:cstheme="minorBidi"/>
                <w:sz w:val="18"/>
                <w:szCs w:val="18"/>
              </w:rPr>
            </w:pPr>
            <w:r w:rsidRPr="00180447">
              <w:rPr>
                <w:rFonts w:asciiTheme="minorBidi" w:hAnsiTheme="minorBidi" w:cstheme="minorBidi"/>
                <w:sz w:val="18"/>
                <w:szCs w:val="18"/>
              </w:rPr>
              <w:t>-19.5</w:t>
            </w:r>
          </w:p>
        </w:tc>
        <w:tc>
          <w:tcPr>
            <w:tcW w:w="1276" w:type="dxa"/>
            <w:tcMar>
              <w:top w:w="20" w:type="dxa"/>
              <w:left w:w="20" w:type="dxa"/>
              <w:bottom w:w="0" w:type="dxa"/>
              <w:right w:w="20" w:type="dxa"/>
            </w:tcMar>
            <w:vAlign w:val="center"/>
          </w:tcPr>
          <w:p w:rsidR="00011E09" w:rsidRPr="00180447" w:rsidRDefault="00011E09" w:rsidP="00981701">
            <w:pPr>
              <w:ind w:left="144" w:firstLine="120"/>
              <w:rPr>
                <w:rFonts w:asciiTheme="minorBidi" w:hAnsiTheme="minorBidi" w:cstheme="minorBidi"/>
                <w:sz w:val="18"/>
                <w:szCs w:val="18"/>
              </w:rPr>
            </w:pPr>
            <w:r w:rsidRPr="00180447">
              <w:rPr>
                <w:rFonts w:asciiTheme="minorBidi" w:hAnsiTheme="minorBidi" w:cstheme="minorBidi"/>
                <w:sz w:val="18"/>
                <w:szCs w:val="18"/>
              </w:rPr>
              <w:t>-7.7</w:t>
            </w:r>
          </w:p>
        </w:tc>
        <w:tc>
          <w:tcPr>
            <w:tcW w:w="996" w:type="dxa"/>
            <w:noWrap/>
            <w:tcMar>
              <w:top w:w="20" w:type="dxa"/>
              <w:left w:w="20" w:type="dxa"/>
              <w:bottom w:w="0" w:type="dxa"/>
              <w:right w:w="20" w:type="dxa"/>
            </w:tcMar>
            <w:vAlign w:val="center"/>
          </w:tcPr>
          <w:p w:rsidR="00011E09" w:rsidRPr="00180447" w:rsidRDefault="00011E09" w:rsidP="002B3D29">
            <w:pPr>
              <w:ind w:left="144" w:right="57"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524</w:t>
            </w:r>
          </w:p>
        </w:tc>
        <w:tc>
          <w:tcPr>
            <w:tcW w:w="846" w:type="dxa"/>
            <w:tcMar>
              <w:top w:w="20" w:type="dxa"/>
              <w:left w:w="20" w:type="dxa"/>
              <w:bottom w:w="0" w:type="dxa"/>
              <w:right w:w="20" w:type="dxa"/>
            </w:tcMar>
            <w:vAlign w:val="center"/>
          </w:tcPr>
          <w:p w:rsidR="00011E09" w:rsidRPr="00180447" w:rsidRDefault="00011E09" w:rsidP="002B3D29">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568</w:t>
            </w:r>
          </w:p>
        </w:tc>
        <w:tc>
          <w:tcPr>
            <w:tcW w:w="993" w:type="dxa"/>
            <w:tcBorders>
              <w:right w:val="single" w:sz="4" w:space="0" w:color="auto"/>
            </w:tcBorders>
            <w:tcMar>
              <w:top w:w="20" w:type="dxa"/>
              <w:left w:w="20" w:type="dxa"/>
              <w:bottom w:w="0" w:type="dxa"/>
              <w:right w:w="20" w:type="dxa"/>
            </w:tcMar>
            <w:vAlign w:val="center"/>
          </w:tcPr>
          <w:p w:rsidR="00011E09" w:rsidRPr="00180447" w:rsidRDefault="00011E09" w:rsidP="002B3D29">
            <w:pPr>
              <w:ind w:left="144" w:right="57"/>
              <w:rPr>
                <w:rFonts w:asciiTheme="minorBidi" w:eastAsia="Arial Unicode MS" w:hAnsiTheme="minorBidi" w:cstheme="minorBidi"/>
                <w:sz w:val="18"/>
                <w:szCs w:val="18"/>
              </w:rPr>
            </w:pPr>
            <w:r w:rsidRPr="00180447">
              <w:rPr>
                <w:rFonts w:asciiTheme="minorBidi" w:eastAsia="Arial Unicode MS" w:hAnsiTheme="minorBidi" w:cstheme="minorBidi"/>
                <w:sz w:val="18"/>
                <w:szCs w:val="18"/>
              </w:rPr>
              <w:t>651</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011E09" w:rsidRPr="004E703F" w:rsidRDefault="00011E09" w:rsidP="00686827">
            <w:pPr>
              <w:ind w:left="117"/>
              <w:rPr>
                <w:rFonts w:cs="Simplified Arabic"/>
                <w:sz w:val="18"/>
                <w:szCs w:val="18"/>
              </w:rPr>
            </w:pPr>
            <w:r w:rsidRPr="004E703F">
              <w:rPr>
                <w:rFonts w:cs="Simplified Arabic" w:hint="eastAsia"/>
                <w:sz w:val="18"/>
                <w:szCs w:val="18"/>
                <w:rtl/>
              </w:rPr>
              <w:t>عدد</w:t>
            </w:r>
            <w:r w:rsidRPr="004E703F">
              <w:rPr>
                <w:rFonts w:cs="Simplified Arabic"/>
                <w:sz w:val="18"/>
                <w:szCs w:val="18"/>
                <w:rtl/>
              </w:rPr>
              <w:t xml:space="preserve"> الوحدات</w:t>
            </w:r>
            <w:r w:rsidRPr="004E703F">
              <w:rPr>
                <w:rFonts w:cs="Simplified Arabic" w:hint="cs"/>
                <w:sz w:val="18"/>
                <w:szCs w:val="18"/>
                <w:rtl/>
              </w:rPr>
              <w:t xml:space="preserve"> السكنية</w:t>
            </w:r>
            <w:r w:rsidRPr="004E703F">
              <w:rPr>
                <w:rFonts w:cs="Simplified Arabic"/>
                <w:sz w:val="18"/>
                <w:szCs w:val="18"/>
                <w:rtl/>
              </w:rPr>
              <w:t xml:space="preserve"> القائمة</w:t>
            </w:r>
          </w:p>
        </w:tc>
      </w:tr>
      <w:tr w:rsidR="00011E09" w:rsidRPr="004E703F" w:rsidTr="00011E09">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011E09" w:rsidRPr="00180447" w:rsidRDefault="004A5D4F" w:rsidP="00981701">
            <w:pPr>
              <w:ind w:left="144" w:firstLine="261"/>
              <w:rPr>
                <w:rFonts w:asciiTheme="minorBidi" w:hAnsiTheme="minorBidi" w:cstheme="minorBidi"/>
                <w:sz w:val="18"/>
                <w:szCs w:val="18"/>
              </w:rPr>
            </w:pPr>
            <w:r w:rsidRPr="00180447">
              <w:rPr>
                <w:rFonts w:asciiTheme="minorBidi" w:hAnsiTheme="minorBidi" w:cstheme="minorBidi"/>
                <w:sz w:val="18"/>
                <w:szCs w:val="18"/>
              </w:rPr>
              <w:t>27.8</w:t>
            </w:r>
          </w:p>
        </w:tc>
        <w:tc>
          <w:tcPr>
            <w:tcW w:w="1276" w:type="dxa"/>
            <w:tcBorders>
              <w:bottom w:val="single" w:sz="4" w:space="0" w:color="auto"/>
            </w:tcBorders>
            <w:tcMar>
              <w:top w:w="20" w:type="dxa"/>
              <w:left w:w="20" w:type="dxa"/>
              <w:bottom w:w="0" w:type="dxa"/>
              <w:right w:w="20" w:type="dxa"/>
            </w:tcMar>
            <w:vAlign w:val="center"/>
          </w:tcPr>
          <w:p w:rsidR="00011E09" w:rsidRPr="00180447" w:rsidRDefault="004A5D4F" w:rsidP="00981701">
            <w:pPr>
              <w:ind w:left="144" w:firstLine="120"/>
              <w:rPr>
                <w:rFonts w:asciiTheme="minorBidi" w:hAnsiTheme="minorBidi" w:cstheme="minorBidi"/>
                <w:sz w:val="18"/>
                <w:szCs w:val="18"/>
              </w:rPr>
            </w:pPr>
            <w:r w:rsidRPr="00180447">
              <w:rPr>
                <w:rFonts w:asciiTheme="minorBidi" w:hAnsiTheme="minorBidi" w:cstheme="minorBidi"/>
                <w:sz w:val="18"/>
                <w:szCs w:val="18"/>
              </w:rPr>
              <w:t>16.3</w:t>
            </w:r>
          </w:p>
        </w:tc>
        <w:tc>
          <w:tcPr>
            <w:tcW w:w="996" w:type="dxa"/>
            <w:tcBorders>
              <w:bottom w:val="single" w:sz="4" w:space="0" w:color="auto"/>
            </w:tcBorders>
            <w:noWrap/>
            <w:tcMar>
              <w:top w:w="20" w:type="dxa"/>
              <w:left w:w="20" w:type="dxa"/>
              <w:bottom w:w="0" w:type="dxa"/>
              <w:right w:w="20" w:type="dxa"/>
            </w:tcMar>
            <w:vAlign w:val="center"/>
          </w:tcPr>
          <w:p w:rsidR="00011E09" w:rsidRPr="00180447" w:rsidRDefault="009D1852" w:rsidP="0068086E">
            <w:pPr>
              <w:ind w:left="144" w:right="57" w:firstLine="122"/>
              <w:rPr>
                <w:rFonts w:asciiTheme="minorBidi" w:eastAsia="Arial Unicode MS" w:hAnsiTheme="minorBidi" w:cstheme="minorBidi"/>
                <w:sz w:val="18"/>
                <w:szCs w:val="18"/>
              </w:rPr>
            </w:pPr>
            <w:r w:rsidRPr="00180447">
              <w:rPr>
                <w:rFonts w:asciiTheme="minorBidi" w:eastAsia="Arial Unicode MS" w:hAnsiTheme="minorBidi" w:cstheme="minorBidi" w:hint="cs"/>
                <w:sz w:val="18"/>
                <w:szCs w:val="18"/>
                <w:rtl/>
              </w:rPr>
              <w:t>116.</w:t>
            </w:r>
            <w:r w:rsidR="0068086E">
              <w:rPr>
                <w:rFonts w:asciiTheme="minorBidi" w:eastAsia="Arial Unicode MS" w:hAnsiTheme="minorBidi" w:cstheme="minorBidi" w:hint="cs"/>
                <w:sz w:val="18"/>
                <w:szCs w:val="18"/>
                <w:rtl/>
              </w:rPr>
              <w:t>8</w:t>
            </w:r>
          </w:p>
        </w:tc>
        <w:tc>
          <w:tcPr>
            <w:tcW w:w="846" w:type="dxa"/>
            <w:tcBorders>
              <w:bottom w:val="single" w:sz="4" w:space="0" w:color="auto"/>
            </w:tcBorders>
            <w:tcMar>
              <w:top w:w="20" w:type="dxa"/>
              <w:left w:w="20" w:type="dxa"/>
              <w:bottom w:w="0" w:type="dxa"/>
              <w:right w:w="20" w:type="dxa"/>
            </w:tcMar>
            <w:vAlign w:val="center"/>
          </w:tcPr>
          <w:p w:rsidR="00011E09" w:rsidRPr="00180447" w:rsidRDefault="00011E09" w:rsidP="002B3D29">
            <w:pPr>
              <w:ind w:left="144" w:firstLine="122"/>
              <w:rPr>
                <w:rFonts w:asciiTheme="minorBidi" w:eastAsia="Arial Unicode MS" w:hAnsiTheme="minorBidi" w:cstheme="minorBidi"/>
                <w:sz w:val="18"/>
                <w:szCs w:val="18"/>
              </w:rPr>
            </w:pPr>
            <w:r w:rsidRPr="00180447">
              <w:rPr>
                <w:rFonts w:asciiTheme="minorBidi" w:eastAsia="Arial Unicode MS" w:hAnsiTheme="minorBidi" w:cstheme="minorBidi"/>
                <w:sz w:val="18"/>
                <w:szCs w:val="18"/>
                <w:rtl/>
              </w:rPr>
              <w:t>100.5</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011E09" w:rsidRPr="00180447" w:rsidRDefault="00011E09" w:rsidP="002B3D29">
            <w:pPr>
              <w:ind w:left="144" w:right="57"/>
              <w:rPr>
                <w:rFonts w:asciiTheme="minorBidi" w:eastAsia="Arial Unicode MS" w:hAnsiTheme="minorBidi" w:cstheme="minorBidi"/>
                <w:sz w:val="18"/>
                <w:szCs w:val="18"/>
              </w:rPr>
            </w:pPr>
            <w:r w:rsidRPr="00180447">
              <w:rPr>
                <w:rFonts w:asciiTheme="minorBidi" w:eastAsia="Arial Unicode MS" w:hAnsiTheme="minorBidi" w:cstheme="minorBidi"/>
                <w:sz w:val="18"/>
                <w:szCs w:val="18"/>
              </w:rPr>
              <w:t>91.5</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1E09" w:rsidRPr="004E703F" w:rsidRDefault="00011E09" w:rsidP="00686827">
            <w:pPr>
              <w:ind w:left="117"/>
              <w:rPr>
                <w:rFonts w:cs="Simplified Arabic"/>
                <w:sz w:val="18"/>
                <w:szCs w:val="18"/>
              </w:rPr>
            </w:pPr>
            <w:r w:rsidRPr="004E703F">
              <w:rPr>
                <w:rFonts w:cs="Simplified Arabic" w:hint="eastAsia"/>
                <w:sz w:val="18"/>
                <w:szCs w:val="18"/>
                <w:rtl/>
              </w:rPr>
              <w:t>مجموع</w:t>
            </w:r>
            <w:r w:rsidRPr="004E703F">
              <w:rPr>
                <w:rFonts w:cs="Simplified Arabic"/>
                <w:sz w:val="18"/>
                <w:szCs w:val="18"/>
                <w:rtl/>
              </w:rPr>
              <w:t xml:space="preserve"> مساحة الوحدات</w:t>
            </w:r>
            <w:r w:rsidRPr="004E703F">
              <w:rPr>
                <w:rFonts w:cs="Simplified Arabic" w:hint="cs"/>
                <w:sz w:val="18"/>
                <w:szCs w:val="18"/>
                <w:rtl/>
              </w:rPr>
              <w:t xml:space="preserve"> السكنية</w:t>
            </w:r>
            <w:r w:rsidRPr="004E703F">
              <w:rPr>
                <w:rFonts w:cs="Simplified Arabic"/>
                <w:sz w:val="18"/>
                <w:szCs w:val="18"/>
                <w:rtl/>
              </w:rPr>
              <w:t xml:space="preserve"> </w:t>
            </w:r>
            <w:r w:rsidRPr="004E703F">
              <w:rPr>
                <w:rFonts w:cs="Simplified Arabic" w:hint="eastAsia"/>
                <w:sz w:val="18"/>
                <w:szCs w:val="18"/>
                <w:rtl/>
              </w:rPr>
              <w:t>القائمة</w:t>
            </w:r>
            <w:r w:rsidRPr="004E703F">
              <w:rPr>
                <w:rFonts w:cs="Simplified Arabic"/>
                <w:sz w:val="18"/>
                <w:szCs w:val="18"/>
                <w:rtl/>
              </w:rPr>
              <w:t xml:space="preserve"> (</w:t>
            </w:r>
            <w:proofErr w:type="gramStart"/>
            <w:r w:rsidRPr="004E703F">
              <w:rPr>
                <w:rFonts w:cs="Simplified Arabic"/>
                <w:sz w:val="18"/>
                <w:szCs w:val="18"/>
                <w:rtl/>
              </w:rPr>
              <w:t>ألف</w:t>
            </w:r>
            <w:proofErr w:type="gramEnd"/>
            <w:r w:rsidRPr="004E703F">
              <w:rPr>
                <w:rFonts w:cs="Simplified Arabic"/>
                <w:sz w:val="18"/>
                <w:szCs w:val="18"/>
                <w:rtl/>
              </w:rPr>
              <w:t xml:space="preserve"> متر مربع)</w:t>
            </w:r>
          </w:p>
        </w:tc>
      </w:tr>
    </w:tbl>
    <w:p w:rsidR="00820B25" w:rsidRPr="00DB31FE" w:rsidRDefault="00820B25" w:rsidP="00820B25">
      <w:pPr>
        <w:rPr>
          <w:rFonts w:cs="Simplified Arabic"/>
          <w:sz w:val="18"/>
          <w:szCs w:val="18"/>
          <w:rtl/>
          <w:lang w:bidi="ar-EG"/>
        </w:rPr>
      </w:pPr>
      <w:r>
        <w:rPr>
          <w:rFonts w:cs="Simplified Arabic" w:hint="cs"/>
          <w:sz w:val="18"/>
          <w:szCs w:val="18"/>
          <w:rtl/>
          <w:lang w:bidi="ar-EG"/>
        </w:rPr>
        <w:t xml:space="preserve">* </w:t>
      </w:r>
      <w:proofErr w:type="gramStart"/>
      <w:r w:rsidRPr="004E703F">
        <w:rPr>
          <w:rFonts w:cs="Simplified Arabic" w:hint="cs"/>
          <w:sz w:val="18"/>
          <w:szCs w:val="18"/>
          <w:rtl/>
          <w:lang w:bidi="ar-EG"/>
        </w:rPr>
        <w:t>البيانات</w:t>
      </w:r>
      <w:proofErr w:type="gramEnd"/>
      <w:r w:rsidRPr="004E703F">
        <w:rPr>
          <w:rFonts w:cs="Simplified Arabic" w:hint="cs"/>
          <w:sz w:val="18"/>
          <w:szCs w:val="18"/>
          <w:rtl/>
          <w:lang w:bidi="ar-EG"/>
        </w:rPr>
        <w:t xml:space="preserve"> لا تشمل ذلك الجزء من محافظة القدس الذي ضمته إسرائيل عنوةً بعيد احتلال</w:t>
      </w:r>
      <w:r w:rsidRPr="004E703F">
        <w:rPr>
          <w:rFonts w:cs="Simplified Arabic"/>
          <w:sz w:val="18"/>
          <w:szCs w:val="18"/>
          <w:rtl/>
          <w:lang w:bidi="ar-EG"/>
        </w:rPr>
        <w:t>ه</w:t>
      </w:r>
      <w:r w:rsidRPr="004E703F">
        <w:rPr>
          <w:rFonts w:cs="Simplified Arabic" w:hint="cs"/>
          <w:sz w:val="18"/>
          <w:szCs w:val="18"/>
          <w:rtl/>
          <w:lang w:bidi="ar-EG"/>
        </w:rPr>
        <w:t>ا للضفة الغربية عام 1967.</w:t>
      </w:r>
      <w:r w:rsidRPr="004E703F">
        <w:rPr>
          <w:rFonts w:cs="Simplified Arabic"/>
          <w:sz w:val="18"/>
          <w:szCs w:val="18"/>
          <w:rtl/>
          <w:lang w:bidi="ar-EG"/>
        </w:rPr>
        <w:t xml:space="preserve"> </w:t>
      </w:r>
    </w:p>
    <w:p w:rsidR="002C0493" w:rsidRPr="004E703F" w:rsidRDefault="002C0493" w:rsidP="002C0493">
      <w:pPr>
        <w:rPr>
          <w:rFonts w:cs="Simplified Arabic"/>
          <w:sz w:val="16"/>
          <w:szCs w:val="16"/>
          <w:rtl/>
          <w:lang w:bidi="ar-EG"/>
        </w:rPr>
      </w:pPr>
    </w:p>
    <w:p w:rsidR="00FF28B7" w:rsidRPr="004E703F" w:rsidRDefault="00FF28B7">
      <w:pPr>
        <w:bidi w:val="0"/>
        <w:rPr>
          <w:rFonts w:cs="Simplified Arabic"/>
          <w:b/>
          <w:bCs/>
          <w:sz w:val="22"/>
          <w:szCs w:val="22"/>
          <w:rtl/>
        </w:rPr>
      </w:pPr>
      <w:r w:rsidRPr="004E703F">
        <w:rPr>
          <w:rFonts w:cs="Simplified Arabic"/>
          <w:b/>
          <w:bCs/>
          <w:sz w:val="22"/>
          <w:szCs w:val="22"/>
          <w:rtl/>
        </w:rPr>
        <w:br w:type="page"/>
      </w:r>
    </w:p>
    <w:p w:rsidR="002C0493" w:rsidRPr="004E703F" w:rsidRDefault="002C0493"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106BD7" w:rsidRPr="00893CF2" w:rsidRDefault="00106BD7"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0217F9" w:rsidRPr="00893CF2" w:rsidRDefault="000217F9" w:rsidP="008C4862">
      <w:pPr>
        <w:jc w:val="center"/>
        <w:rPr>
          <w:rFonts w:cs="Simplified Arabic"/>
          <w:sz w:val="24"/>
          <w:szCs w:val="24"/>
          <w:rtl/>
        </w:rPr>
      </w:pPr>
    </w:p>
    <w:p w:rsidR="008C4862" w:rsidRPr="00893CF2" w:rsidRDefault="008C4862" w:rsidP="008C4862">
      <w:pPr>
        <w:jc w:val="center"/>
        <w:rPr>
          <w:rFonts w:cs="Simplified Arabic"/>
          <w:sz w:val="24"/>
          <w:szCs w:val="24"/>
          <w:rtl/>
        </w:rPr>
      </w:pPr>
      <w:proofErr w:type="gramStart"/>
      <w:r w:rsidRPr="00893CF2">
        <w:rPr>
          <w:rFonts w:cs="Simplified Arabic"/>
          <w:sz w:val="24"/>
          <w:szCs w:val="24"/>
          <w:rtl/>
        </w:rPr>
        <w:lastRenderedPageBreak/>
        <w:t>الفصل</w:t>
      </w:r>
      <w:proofErr w:type="gramEnd"/>
      <w:r w:rsidRPr="00893CF2">
        <w:rPr>
          <w:rFonts w:cs="Simplified Arabic"/>
          <w:sz w:val="24"/>
          <w:szCs w:val="24"/>
          <w:rtl/>
        </w:rPr>
        <w:t xml:space="preserve"> </w:t>
      </w:r>
      <w:r w:rsidRPr="00893CF2">
        <w:rPr>
          <w:rFonts w:cs="Simplified Arabic" w:hint="cs"/>
          <w:sz w:val="24"/>
          <w:szCs w:val="24"/>
          <w:rtl/>
        </w:rPr>
        <w:t>الثاني</w:t>
      </w:r>
    </w:p>
    <w:p w:rsidR="008C4862" w:rsidRPr="00893CF2" w:rsidRDefault="008C4862" w:rsidP="008C4862">
      <w:pPr>
        <w:jc w:val="center"/>
        <w:rPr>
          <w:rFonts w:cs="Simplified Arabic"/>
          <w:b/>
          <w:bCs/>
          <w:sz w:val="24"/>
          <w:szCs w:val="24"/>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proofErr w:type="gramStart"/>
      <w:r w:rsidRPr="00893CF2">
        <w:rPr>
          <w:rFonts w:cs="Simplified Arabic"/>
          <w:b/>
          <w:bCs/>
          <w:sz w:val="28"/>
          <w:szCs w:val="28"/>
          <w:rtl/>
        </w:rPr>
        <w:t>المنهجية</w:t>
      </w:r>
      <w:proofErr w:type="gramEnd"/>
      <w:r w:rsidRPr="00893CF2">
        <w:rPr>
          <w:rFonts w:cs="Simplified Arabic" w:hint="cs"/>
          <w:b/>
          <w:bCs/>
          <w:sz w:val="28"/>
          <w:szCs w:val="28"/>
          <w:rtl/>
        </w:rPr>
        <w:t xml:space="preserve"> والجودة</w:t>
      </w:r>
    </w:p>
    <w:p w:rsidR="008C4862" w:rsidRPr="00893CF2" w:rsidRDefault="008C4862" w:rsidP="008C4862">
      <w:pPr>
        <w:rPr>
          <w:rFonts w:cs="Simplified Arabic"/>
          <w:sz w:val="24"/>
          <w:szCs w:val="24"/>
          <w:rtl/>
        </w:rPr>
      </w:pPr>
    </w:p>
    <w:p w:rsidR="008C4862" w:rsidRPr="00893CF2" w:rsidRDefault="008C4862" w:rsidP="008C4862">
      <w:pPr>
        <w:pStyle w:val="BodyText"/>
        <w:jc w:val="both"/>
        <w:rPr>
          <w:sz w:val="24"/>
          <w:szCs w:val="24"/>
          <w:rtl/>
        </w:rPr>
      </w:pPr>
      <w:proofErr w:type="gramStart"/>
      <w:r w:rsidRPr="00893CF2">
        <w:rPr>
          <w:sz w:val="24"/>
          <w:szCs w:val="24"/>
          <w:rtl/>
        </w:rPr>
        <w:t>يشمل</w:t>
      </w:r>
      <w:proofErr w:type="gramEnd"/>
      <w:r w:rsidRPr="00893CF2">
        <w:rPr>
          <w:sz w:val="24"/>
          <w:szCs w:val="24"/>
          <w:rtl/>
        </w:rPr>
        <w:t xml:space="preserve"> هذا الفصل عرضاً للنموذج المستخدم في جمع البيانات وشمولية التغطية والعمليات الميدانية والمكتبية وجدولة ومعالجة البيانات.</w:t>
      </w:r>
    </w:p>
    <w:p w:rsidR="008C4862" w:rsidRPr="00893CF2" w:rsidRDefault="008C4862" w:rsidP="008C4862">
      <w:pPr>
        <w:jc w:val="lowKashida"/>
        <w:rPr>
          <w:rFonts w:cs="Simplified Arabic"/>
          <w:rtl/>
        </w:rPr>
      </w:pPr>
    </w:p>
    <w:p w:rsidR="008C4862" w:rsidRPr="00893CF2" w:rsidRDefault="008C4862" w:rsidP="008C4862">
      <w:pPr>
        <w:jc w:val="lowKashida"/>
        <w:rPr>
          <w:rFonts w:cs="Simplified Arabic"/>
          <w:b/>
          <w:bCs/>
          <w:sz w:val="24"/>
          <w:szCs w:val="24"/>
          <w:rtl/>
        </w:rPr>
      </w:pPr>
      <w:r w:rsidRPr="00893CF2">
        <w:rPr>
          <w:rFonts w:cs="Simplified Arabic"/>
          <w:b/>
          <w:bCs/>
          <w:sz w:val="24"/>
          <w:szCs w:val="24"/>
          <w:rtl/>
        </w:rPr>
        <w:t>1.</w:t>
      </w:r>
      <w:r w:rsidRPr="00893CF2">
        <w:rPr>
          <w:rFonts w:cs="Simplified Arabic" w:hint="cs"/>
          <w:b/>
          <w:bCs/>
          <w:sz w:val="24"/>
          <w:szCs w:val="24"/>
          <w:rtl/>
        </w:rPr>
        <w:t>2</w:t>
      </w:r>
      <w:r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w:t>
      </w:r>
      <w:proofErr w:type="gramStart"/>
      <w:r w:rsidRPr="00893CF2">
        <w:rPr>
          <w:rtl/>
        </w:rPr>
        <w:t>تجمع</w:t>
      </w:r>
      <w:proofErr w:type="gramEnd"/>
      <w:r w:rsidRPr="00893CF2">
        <w:rPr>
          <w:rtl/>
        </w:rPr>
        <w:t xml:space="preserve">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8C4862">
      <w:pPr>
        <w:numPr>
          <w:ilvl w:val="0"/>
          <w:numId w:val="10"/>
        </w:numPr>
        <w:tabs>
          <w:tab w:val="clear" w:pos="719"/>
        </w:tabs>
        <w:ind w:left="423" w:right="0" w:hanging="284"/>
        <w:jc w:val="lowKashida"/>
        <w:rPr>
          <w:rFonts w:cs="Simplified Arabic"/>
          <w:sz w:val="24"/>
          <w:szCs w:val="24"/>
          <w:rtl/>
        </w:rPr>
      </w:pPr>
      <w:proofErr w:type="gramStart"/>
      <w:r w:rsidRPr="00893CF2">
        <w:rPr>
          <w:rFonts w:cs="Simplified Arabic"/>
          <w:sz w:val="24"/>
          <w:szCs w:val="24"/>
          <w:rtl/>
        </w:rPr>
        <w:t>الجهة</w:t>
      </w:r>
      <w:proofErr w:type="gramEnd"/>
      <w:r w:rsidRPr="00893CF2">
        <w:rPr>
          <w:rFonts w:cs="Simplified Arabic"/>
          <w:sz w:val="24"/>
          <w:szCs w:val="24"/>
          <w:rtl/>
        </w:rPr>
        <w:t xml:space="preserve"> المانحة للرخصة</w:t>
      </w:r>
      <w:r w:rsidRPr="00893CF2">
        <w:rPr>
          <w:rFonts w:cs="Simplified Arabic" w:hint="cs"/>
          <w:sz w:val="24"/>
          <w:szCs w:val="24"/>
          <w:rtl/>
        </w:rPr>
        <w:t>: البلديات, التنظيم, المجالس القروية, وكالة الغوث,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sz w:val="24"/>
          <w:szCs w:val="24"/>
          <w:rtl/>
        </w:rPr>
        <w:t>ملكية</w:t>
      </w:r>
      <w:proofErr w:type="gramEnd"/>
      <w:r w:rsidRPr="00893CF2">
        <w:rPr>
          <w:rFonts w:cs="Simplified Arabic"/>
          <w:sz w:val="24"/>
          <w:szCs w:val="24"/>
          <w:rtl/>
        </w:rPr>
        <w:t xml:space="preserve">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 xml:space="preserve">وضع البناء المطلوب ترخيصه: </w:t>
      </w:r>
      <w:proofErr w:type="gramStart"/>
      <w:r w:rsidRPr="00893CF2">
        <w:rPr>
          <w:rFonts w:cs="Simplified Arabic"/>
          <w:sz w:val="24"/>
          <w:szCs w:val="24"/>
          <w:rtl/>
        </w:rPr>
        <w:t>جديد</w:t>
      </w:r>
      <w:proofErr w:type="gramEnd"/>
      <w:r w:rsidRPr="00893CF2">
        <w:rPr>
          <w:rFonts w:cs="Simplified Arabic"/>
          <w:sz w:val="24"/>
          <w:szCs w:val="24"/>
          <w:rtl/>
        </w:rPr>
        <w:t>،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sz w:val="24"/>
          <w:szCs w:val="24"/>
          <w:rtl/>
        </w:rPr>
        <w:t>استخدام</w:t>
      </w:r>
      <w:proofErr w:type="gramEnd"/>
      <w:r w:rsidRPr="00893CF2">
        <w:rPr>
          <w:rFonts w:cs="Simplified Arabic"/>
          <w:sz w:val="24"/>
          <w:szCs w:val="24"/>
          <w:rtl/>
        </w:rPr>
        <w:t xml:space="preserve">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sz w:val="24"/>
          <w:szCs w:val="24"/>
          <w:rtl/>
        </w:rPr>
        <w:t>مساحة</w:t>
      </w:r>
      <w:proofErr w:type="gramEnd"/>
      <w:r w:rsidRPr="00893CF2">
        <w:rPr>
          <w:rFonts w:cs="Simplified Arabic"/>
          <w:sz w:val="24"/>
          <w:szCs w:val="24"/>
          <w:rtl/>
        </w:rPr>
        <w:t xml:space="preserve">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sz w:val="24"/>
          <w:szCs w:val="24"/>
          <w:rtl/>
        </w:rPr>
        <w:t>مادة</w:t>
      </w:r>
      <w:proofErr w:type="gramEnd"/>
      <w:r w:rsidRPr="00893CF2">
        <w:rPr>
          <w:rFonts w:cs="Simplified Arabic"/>
          <w:sz w:val="24"/>
          <w:szCs w:val="24"/>
          <w:rtl/>
        </w:rPr>
        <w:t xml:space="preserve"> البناء الخارجية الغالبة للمبنى: حجر، طوب إسمنتي، خرسانة، أخرى.</w:t>
      </w:r>
    </w:p>
    <w:p w:rsidR="008C4862" w:rsidRPr="00893CF2" w:rsidRDefault="008C4862" w:rsidP="008C4862">
      <w:pPr>
        <w:jc w:val="lowKashida"/>
        <w:rPr>
          <w:rFonts w:cs="Simplified Arabic"/>
          <w:rtl/>
        </w:rPr>
      </w:pPr>
    </w:p>
    <w:p w:rsidR="008C4862" w:rsidRPr="00893CF2" w:rsidRDefault="008C4862" w:rsidP="008C4862">
      <w:pPr>
        <w:ind w:hanging="1"/>
        <w:jc w:val="lowKashida"/>
        <w:rPr>
          <w:rFonts w:cs="Simplified Arabic"/>
          <w:b/>
          <w:bCs/>
          <w:sz w:val="24"/>
          <w:szCs w:val="24"/>
          <w:rtl/>
        </w:rPr>
      </w:pPr>
      <w:proofErr w:type="gramStart"/>
      <w:r w:rsidRPr="00893CF2">
        <w:rPr>
          <w:rFonts w:cs="Simplified Arabic"/>
          <w:b/>
          <w:bCs/>
          <w:sz w:val="24"/>
          <w:szCs w:val="24"/>
          <w:rtl/>
        </w:rPr>
        <w:t>2.</w:t>
      </w:r>
      <w:r w:rsidRPr="00893CF2">
        <w:rPr>
          <w:rFonts w:cs="Simplified Arabic" w:hint="cs"/>
          <w:b/>
          <w:bCs/>
          <w:sz w:val="24"/>
          <w:szCs w:val="24"/>
          <w:rtl/>
        </w:rPr>
        <w:t>2</w:t>
      </w:r>
      <w:r w:rsidRPr="00893CF2">
        <w:rPr>
          <w:rFonts w:cs="Simplified Arabic"/>
          <w:b/>
          <w:bCs/>
          <w:sz w:val="24"/>
          <w:szCs w:val="24"/>
          <w:rtl/>
        </w:rPr>
        <w:t xml:space="preserve">  الشم</w:t>
      </w:r>
      <w:proofErr w:type="gramEnd"/>
      <w:r w:rsidRPr="00893CF2">
        <w:rPr>
          <w:rFonts w:cs="Simplified Arabic"/>
          <w:b/>
          <w:bCs/>
          <w:sz w:val="24"/>
          <w:szCs w:val="24"/>
          <w:rtl/>
        </w:rPr>
        <w:t>ول</w:t>
      </w:r>
    </w:p>
    <w:p w:rsidR="008C4862" w:rsidRPr="00893CF2" w:rsidRDefault="008C4862" w:rsidP="008C4862">
      <w:pPr>
        <w:pStyle w:val="BodyTextIndent"/>
        <w:jc w:val="both"/>
        <w:rPr>
          <w:rtl/>
        </w:rPr>
      </w:pPr>
      <w:proofErr w:type="gramStart"/>
      <w:r w:rsidRPr="00893CF2">
        <w:rPr>
          <w:rtl/>
        </w:rPr>
        <w:t>يغطي</w:t>
      </w:r>
      <w:proofErr w:type="gramEnd"/>
      <w:r w:rsidRPr="00893CF2">
        <w:rPr>
          <w:rtl/>
        </w:rPr>
        <w:t xml:space="preserve"> هذا المشروع كافة الجهات التي تصدر رخص الأبنية في</w:t>
      </w:r>
      <w:r w:rsidRPr="00893CF2">
        <w:rPr>
          <w:rFonts w:hint="cs"/>
          <w:rtl/>
        </w:rPr>
        <w:t xml:space="preserve"> </w:t>
      </w:r>
      <w:r w:rsidRPr="00893CF2">
        <w:rPr>
          <w:rtl/>
        </w:rPr>
        <w:t>الأراضي الفلسطينية بأسلوب الحصر الشامل، حيث تجمع بيانات عن كافة الرخص الصادرة وتتمثل هذه الجهات بما يلي: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hint="cs"/>
          <w:sz w:val="24"/>
          <w:szCs w:val="24"/>
          <w:rtl/>
        </w:rPr>
        <w:t>ا</w:t>
      </w:r>
      <w:r w:rsidRPr="00893CF2">
        <w:rPr>
          <w:rFonts w:cs="Simplified Arabic"/>
          <w:sz w:val="24"/>
          <w:szCs w:val="24"/>
          <w:rtl/>
        </w:rPr>
        <w:t>لبلديات</w:t>
      </w:r>
      <w:proofErr w:type="gramEnd"/>
      <w:r w:rsidRPr="00893CF2">
        <w:rPr>
          <w:rFonts w:cs="Simplified Arabic"/>
          <w:sz w:val="24"/>
          <w:szCs w:val="24"/>
          <w:rtl/>
        </w:rPr>
        <w:t>: باستثناء بلدية القدس التي تخضع للسيطرة الإدارية الإسرائيلية.</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sz w:val="24"/>
          <w:szCs w:val="24"/>
          <w:rtl/>
        </w:rPr>
        <w:t>التنظيم</w:t>
      </w:r>
      <w:proofErr w:type="gramEnd"/>
      <w:r w:rsidRPr="00893CF2">
        <w:rPr>
          <w:rFonts w:cs="Simplified Arabic"/>
          <w:sz w:val="24"/>
          <w:szCs w:val="24"/>
          <w:rtl/>
        </w:rPr>
        <w:t>: وهو يصدر الرخص للقرى ضمن المحافظة التي تقع فيها هذه القرى حيث يوجد جهاز تنظيم لكل محافظة في الأراضي الفلسطينية، أما في قطاع غزة فإن الرخص تصدر عن المجالس القروية مباشرة</w:t>
      </w:r>
      <w:r w:rsidRPr="00893CF2">
        <w:rPr>
          <w:rFonts w:cs="Simplified Arabic" w:hint="cs"/>
          <w:sz w:val="24"/>
          <w:szCs w:val="24"/>
          <w:rtl/>
        </w:rPr>
        <w:t>.</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proofErr w:type="gramStart"/>
      <w:r w:rsidRPr="00893CF2">
        <w:rPr>
          <w:rFonts w:cs="Simplified Arabic"/>
          <w:sz w:val="24"/>
          <w:szCs w:val="24"/>
          <w:rtl/>
        </w:rPr>
        <w:t>المجالس</w:t>
      </w:r>
      <w:proofErr w:type="gramEnd"/>
      <w:r w:rsidRPr="00893CF2">
        <w:rPr>
          <w:rFonts w:cs="Simplified Arabic"/>
          <w:sz w:val="24"/>
          <w:szCs w:val="24"/>
          <w:rtl/>
        </w:rPr>
        <w:t xml:space="preserve">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93CF2" w:rsidRDefault="008C4862" w:rsidP="008C4862">
      <w:pPr>
        <w:numPr>
          <w:ilvl w:val="0"/>
          <w:numId w:val="6"/>
        </w:numPr>
        <w:tabs>
          <w:tab w:val="clear" w:pos="860"/>
        </w:tabs>
        <w:ind w:left="423" w:right="0" w:hanging="284"/>
        <w:jc w:val="lowKashida"/>
        <w:rPr>
          <w:rFonts w:cs="Simplified Arabic"/>
          <w:sz w:val="18"/>
          <w:szCs w:val="18"/>
        </w:rPr>
      </w:pPr>
      <w:proofErr w:type="gramStart"/>
      <w:r w:rsidRPr="00893CF2">
        <w:rPr>
          <w:rFonts w:cs="Simplified Arabic"/>
          <w:sz w:val="24"/>
          <w:szCs w:val="24"/>
          <w:rtl/>
        </w:rPr>
        <w:t>وكالة</w:t>
      </w:r>
      <w:proofErr w:type="gramEnd"/>
      <w:r w:rsidRPr="00893CF2">
        <w:rPr>
          <w:rFonts w:cs="Simplified Arabic"/>
          <w:sz w:val="24"/>
          <w:szCs w:val="24"/>
          <w:rtl/>
        </w:rPr>
        <w:t xml:space="preserve"> الغوث: والتي تمنح الرخص في مخيمات الأراضي الفلسطينية،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 مسموح </w:t>
      </w:r>
      <w:proofErr w:type="spellStart"/>
      <w:r w:rsidRPr="00893CF2">
        <w:rPr>
          <w:rFonts w:cs="Simplified Arabic"/>
          <w:sz w:val="24"/>
          <w:szCs w:val="24"/>
          <w:rtl/>
        </w:rPr>
        <w:t>به</w:t>
      </w:r>
      <w:proofErr w:type="spellEnd"/>
      <w:r w:rsidRPr="00893CF2">
        <w:rPr>
          <w:rFonts w:cs="Simplified Arabic"/>
          <w:sz w:val="24"/>
          <w:szCs w:val="24"/>
          <w:rtl/>
        </w:rPr>
        <w:t>.</w:t>
      </w:r>
    </w:p>
    <w:p w:rsidR="00FF28B7" w:rsidRPr="00893CF2" w:rsidRDefault="00FF28B7" w:rsidP="00FF28B7">
      <w:pPr>
        <w:ind w:left="139" w:right="720"/>
        <w:jc w:val="lowKashida"/>
        <w:rPr>
          <w:rFonts w:cs="Simplified Arabic"/>
          <w:sz w:val="16"/>
          <w:szCs w:val="16"/>
          <w:rtl/>
        </w:rPr>
      </w:pPr>
    </w:p>
    <w:p w:rsidR="008C4862" w:rsidRPr="00893CF2" w:rsidRDefault="008C4862" w:rsidP="008C4862">
      <w:pPr>
        <w:ind w:left="-1"/>
        <w:jc w:val="lowKashida"/>
        <w:rPr>
          <w:rFonts w:cs="Simplified Arabic"/>
          <w:sz w:val="24"/>
          <w:szCs w:val="24"/>
          <w:rtl/>
        </w:rPr>
      </w:pPr>
      <w:proofErr w:type="gramStart"/>
      <w:r w:rsidRPr="00893CF2">
        <w:rPr>
          <w:rFonts w:cs="Simplified Arabic"/>
          <w:sz w:val="24"/>
          <w:szCs w:val="24"/>
          <w:rtl/>
        </w:rPr>
        <w:t>ويجري</w:t>
      </w:r>
      <w:proofErr w:type="gramEnd"/>
      <w:r w:rsidRPr="00893CF2">
        <w:rPr>
          <w:rFonts w:cs="Simplified Arabic"/>
          <w:sz w:val="24"/>
          <w:szCs w:val="24"/>
          <w:rtl/>
        </w:rPr>
        <w:t xml:space="preserve">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893CF2" w:rsidRDefault="008C4862" w:rsidP="008C4862">
      <w:pPr>
        <w:jc w:val="lowKashida"/>
        <w:rPr>
          <w:rFonts w:cs="Simplified Arabic"/>
        </w:rPr>
      </w:pPr>
    </w:p>
    <w:p w:rsidR="008C4862" w:rsidRPr="00893CF2" w:rsidRDefault="008C4862" w:rsidP="008C4862">
      <w:pPr>
        <w:numPr>
          <w:ilvl w:val="1"/>
          <w:numId w:val="13"/>
        </w:numPr>
        <w:ind w:right="450"/>
        <w:jc w:val="lowKashida"/>
        <w:rPr>
          <w:rFonts w:cs="Simplified Arabic"/>
          <w:b/>
          <w:bCs/>
          <w:sz w:val="24"/>
          <w:szCs w:val="24"/>
        </w:rPr>
      </w:pPr>
      <w:r w:rsidRPr="00893CF2">
        <w:rPr>
          <w:rFonts w:cs="Simplified Arabic" w:hint="cs"/>
          <w:b/>
          <w:bCs/>
          <w:sz w:val="24"/>
          <w:szCs w:val="24"/>
          <w:rtl/>
        </w:rPr>
        <w:t xml:space="preserve"> </w:t>
      </w:r>
      <w:proofErr w:type="gramStart"/>
      <w:r w:rsidRPr="00893CF2">
        <w:rPr>
          <w:rFonts w:cs="Simplified Arabic"/>
          <w:b/>
          <w:bCs/>
          <w:sz w:val="24"/>
          <w:szCs w:val="24"/>
          <w:rtl/>
        </w:rPr>
        <w:t>العمليات</w:t>
      </w:r>
      <w:proofErr w:type="gramEnd"/>
      <w:r w:rsidRPr="00893CF2">
        <w:rPr>
          <w:rFonts w:cs="Simplified Arabic"/>
          <w:b/>
          <w:bCs/>
          <w:sz w:val="24"/>
          <w:szCs w:val="24"/>
          <w:rtl/>
        </w:rPr>
        <w:t xml:space="preserve"> الميدانية</w:t>
      </w:r>
    </w:p>
    <w:p w:rsidR="008C4862" w:rsidRPr="00893CF2" w:rsidRDefault="008C4862" w:rsidP="008C4862">
      <w:pPr>
        <w:jc w:val="lowKashida"/>
        <w:rPr>
          <w:rFonts w:cs="Simplified Arabic"/>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Pr="00893CF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lastRenderedPageBreak/>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proofErr w:type="gramStart"/>
      <w:r w:rsidRPr="00893CF2">
        <w:rPr>
          <w:rFonts w:cs="Simplified Arabic"/>
          <w:sz w:val="24"/>
          <w:szCs w:val="24"/>
          <w:rtl/>
        </w:rPr>
        <w:t>يقوم</w:t>
      </w:r>
      <w:proofErr w:type="gramEnd"/>
      <w:r w:rsidRPr="00893CF2">
        <w:rPr>
          <w:rFonts w:cs="Simplified Arabic"/>
          <w:sz w:val="24"/>
          <w:szCs w:val="24"/>
          <w:rtl/>
        </w:rPr>
        <w:t xml:space="preserve">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proofErr w:type="gramStart"/>
      <w:r w:rsidR="008C4862" w:rsidRPr="00893CF2">
        <w:rPr>
          <w:rFonts w:cs="Simplified Arabic"/>
          <w:b/>
          <w:bCs/>
          <w:sz w:val="24"/>
          <w:szCs w:val="24"/>
          <w:rtl/>
        </w:rPr>
        <w:t>تنظيم</w:t>
      </w:r>
      <w:proofErr w:type="gramEnd"/>
      <w:r w:rsidR="008C4862" w:rsidRPr="00893CF2">
        <w:rPr>
          <w:rFonts w:cs="Simplified Arabic"/>
          <w:b/>
          <w:bCs/>
          <w:sz w:val="24"/>
          <w:szCs w:val="24"/>
          <w:rtl/>
        </w:rPr>
        <w:t xml:space="preserve"> وإدارة العمل الميداني</w:t>
      </w:r>
    </w:p>
    <w:p w:rsidR="008C4862" w:rsidRPr="00893CF2" w:rsidRDefault="008C4862" w:rsidP="008C4862">
      <w:pPr>
        <w:ind w:left="-1"/>
        <w:jc w:val="lowKashida"/>
        <w:rPr>
          <w:rFonts w:cs="Simplified Arabic"/>
          <w:sz w:val="24"/>
          <w:szCs w:val="24"/>
          <w:rtl/>
        </w:rPr>
      </w:pPr>
      <w:proofErr w:type="gramStart"/>
      <w:r w:rsidRPr="00893CF2">
        <w:rPr>
          <w:rFonts w:cs="Simplified Arabic" w:hint="cs"/>
          <w:sz w:val="24"/>
          <w:szCs w:val="24"/>
          <w:rtl/>
        </w:rPr>
        <w:t>يتم</w:t>
      </w:r>
      <w:proofErr w:type="gramEnd"/>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proofErr w:type="gramStart"/>
      <w:r w:rsidRPr="00893CF2">
        <w:rPr>
          <w:rFonts w:cs="Simplified Arabic"/>
          <w:sz w:val="24"/>
          <w:szCs w:val="24"/>
          <w:rtl/>
        </w:rPr>
        <w:t>تجمع</w:t>
      </w:r>
      <w:proofErr w:type="gramEnd"/>
      <w:r w:rsidRPr="00893CF2">
        <w:rPr>
          <w:rFonts w:cs="Simplified Arabic"/>
          <w:sz w:val="24"/>
          <w:szCs w:val="24"/>
          <w:rtl/>
        </w:rPr>
        <w:t xml:space="preserve">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w:t>
      </w:r>
      <w:proofErr w:type="gramStart"/>
      <w:r w:rsidRPr="00893CF2">
        <w:rPr>
          <w:rFonts w:cs="Simplified Arabic"/>
          <w:sz w:val="24"/>
          <w:szCs w:val="24"/>
          <w:rtl/>
        </w:rPr>
        <w:t>ويستفيد</w:t>
      </w:r>
      <w:proofErr w:type="gramEnd"/>
      <w:r w:rsidRPr="00893CF2">
        <w:rPr>
          <w:rFonts w:cs="Simplified Arabic"/>
          <w:sz w:val="24"/>
          <w:szCs w:val="24"/>
          <w:rtl/>
        </w:rPr>
        <w:t xml:space="preserve"> الباحث من كافة الوثائق الموجودة في ملف الرخصة كالمخططات الهندسية ونموذج الرخصة لاستيفاء البيانات اللازمة، كما انه قد يستعين بالمختصين في الجهات المانحة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proofErr w:type="gramStart"/>
      <w:r w:rsidR="008C4862" w:rsidRPr="00893CF2">
        <w:rPr>
          <w:rFonts w:cs="Simplified Arabic"/>
          <w:b/>
          <w:bCs/>
          <w:sz w:val="24"/>
          <w:szCs w:val="24"/>
          <w:rtl/>
        </w:rPr>
        <w:t>التدقيق</w:t>
      </w:r>
      <w:proofErr w:type="gramEnd"/>
      <w:r w:rsidR="008C4862" w:rsidRPr="00893CF2">
        <w:rPr>
          <w:rFonts w:cs="Simplified Arabic"/>
          <w:b/>
          <w:bCs/>
          <w:sz w:val="24"/>
          <w:szCs w:val="24"/>
          <w:rtl/>
        </w:rPr>
        <w:t xml:space="preserve"> الميداني</w:t>
      </w:r>
    </w:p>
    <w:p w:rsidR="008C4862" w:rsidRPr="00893CF2" w:rsidRDefault="008C4862" w:rsidP="008C4862">
      <w:pPr>
        <w:ind w:left="-1"/>
        <w:jc w:val="lowKashida"/>
        <w:rPr>
          <w:rFonts w:cs="Simplified Arabic"/>
          <w:sz w:val="24"/>
          <w:szCs w:val="24"/>
          <w:rtl/>
        </w:rPr>
      </w:pPr>
      <w:proofErr w:type="gramStart"/>
      <w:r w:rsidRPr="00893CF2">
        <w:rPr>
          <w:rFonts w:cs="Simplified Arabic"/>
          <w:sz w:val="24"/>
          <w:szCs w:val="24"/>
          <w:rtl/>
        </w:rPr>
        <w:t>يقوم</w:t>
      </w:r>
      <w:proofErr w:type="gramEnd"/>
      <w:r w:rsidRPr="00893CF2">
        <w:rPr>
          <w:rFonts w:cs="Simplified Arabic"/>
          <w:sz w:val="24"/>
          <w:szCs w:val="24"/>
          <w:rtl/>
        </w:rPr>
        <w:t xml:space="preserve">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8C4862" w:rsidRPr="00893CF2" w:rsidRDefault="008C4862" w:rsidP="008C4862">
      <w:pPr>
        <w:jc w:val="lowKashida"/>
        <w:rPr>
          <w:rFonts w:cs="Simplified Arabic"/>
          <w:rtl/>
        </w:rPr>
      </w:pPr>
    </w:p>
    <w:p w:rsidR="008C4862" w:rsidRPr="00893CF2" w:rsidRDefault="008C4862" w:rsidP="008C4862">
      <w:pPr>
        <w:ind w:left="-1"/>
        <w:rPr>
          <w:rFonts w:cs="Simplified Arabic"/>
          <w:b/>
          <w:bCs/>
          <w:sz w:val="24"/>
          <w:szCs w:val="24"/>
          <w:rtl/>
        </w:rPr>
      </w:pPr>
      <w:r w:rsidRPr="00893CF2">
        <w:rPr>
          <w:rFonts w:cs="Simplified Arabic" w:hint="cs"/>
          <w:b/>
          <w:bCs/>
          <w:sz w:val="24"/>
          <w:szCs w:val="24"/>
          <w:rtl/>
        </w:rPr>
        <w:t xml:space="preserve">4.2 </w:t>
      </w:r>
      <w:proofErr w:type="gramStart"/>
      <w:r w:rsidRPr="00893CF2">
        <w:rPr>
          <w:rFonts w:cs="Simplified Arabic" w:hint="cs"/>
          <w:b/>
          <w:bCs/>
          <w:sz w:val="24"/>
          <w:szCs w:val="24"/>
          <w:rtl/>
        </w:rPr>
        <w:t>العمليات</w:t>
      </w:r>
      <w:proofErr w:type="gramEnd"/>
      <w:r w:rsidRPr="00893CF2">
        <w:rPr>
          <w:rFonts w:cs="Simplified Arabic" w:hint="cs"/>
          <w:b/>
          <w:bCs/>
          <w:sz w:val="24"/>
          <w:szCs w:val="24"/>
          <w:rtl/>
        </w:rPr>
        <w:t xml:space="preserve">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proofErr w:type="gramStart"/>
      <w:r w:rsidR="008C4862" w:rsidRPr="00893CF2">
        <w:rPr>
          <w:rFonts w:cs="Simplified Arabic"/>
          <w:b/>
          <w:bCs/>
          <w:sz w:val="24"/>
          <w:szCs w:val="24"/>
          <w:rtl/>
        </w:rPr>
        <w:t>التدقيق</w:t>
      </w:r>
      <w:proofErr w:type="gramEnd"/>
      <w:r w:rsidR="008C4862" w:rsidRPr="00893CF2">
        <w:rPr>
          <w:rFonts w:cs="Simplified Arabic"/>
          <w:b/>
          <w:bCs/>
          <w:sz w:val="24"/>
          <w:szCs w:val="24"/>
          <w:rtl/>
        </w:rPr>
        <w:t xml:space="preserve"> المكتبي</w:t>
      </w:r>
    </w:p>
    <w:p w:rsidR="008C4862" w:rsidRPr="00893CF2" w:rsidRDefault="008C4862" w:rsidP="00213FDB">
      <w:pPr>
        <w:ind w:left="-1"/>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8C4862" w:rsidRPr="00893CF2" w:rsidRDefault="008C4862" w:rsidP="008C4862">
      <w:pPr>
        <w:jc w:val="lowKashida"/>
        <w:rPr>
          <w:rFonts w:cs="Simplified Arabic"/>
          <w:rtl/>
        </w:rPr>
      </w:pPr>
    </w:p>
    <w:p w:rsidR="008C4862" w:rsidRPr="00893CF2" w:rsidRDefault="008C4862" w:rsidP="008C4862">
      <w:pPr>
        <w:ind w:left="-1"/>
        <w:jc w:val="lowKashida"/>
        <w:rPr>
          <w:rFonts w:cs="Simplified Arabic"/>
          <w:b/>
          <w:bCs/>
          <w:sz w:val="24"/>
          <w:szCs w:val="24"/>
          <w:rtl/>
        </w:rPr>
      </w:pPr>
      <w:r w:rsidRPr="00893CF2">
        <w:rPr>
          <w:rFonts w:cs="Simplified Arabic"/>
          <w:b/>
          <w:bCs/>
          <w:sz w:val="24"/>
          <w:szCs w:val="24"/>
          <w:rtl/>
        </w:rPr>
        <w:t>5.</w:t>
      </w:r>
      <w:r w:rsidRPr="00893CF2">
        <w:rPr>
          <w:rFonts w:cs="Simplified Arabic" w:hint="cs"/>
          <w:b/>
          <w:bCs/>
          <w:sz w:val="24"/>
          <w:szCs w:val="24"/>
          <w:rtl/>
        </w:rPr>
        <w:t>2</w:t>
      </w:r>
      <w:r w:rsidRPr="00893CF2">
        <w:rPr>
          <w:rFonts w:cs="Simplified Arabic"/>
          <w:b/>
          <w:bCs/>
          <w:sz w:val="24"/>
          <w:szCs w:val="24"/>
          <w:rtl/>
        </w:rPr>
        <w:t xml:space="preserve"> </w:t>
      </w:r>
      <w:proofErr w:type="gramStart"/>
      <w:r w:rsidRPr="00893CF2">
        <w:rPr>
          <w:rFonts w:cs="Simplified Arabic" w:hint="cs"/>
          <w:b/>
          <w:bCs/>
          <w:sz w:val="24"/>
          <w:szCs w:val="24"/>
          <w:rtl/>
        </w:rPr>
        <w:t>معالجة</w:t>
      </w:r>
      <w:proofErr w:type="gramEnd"/>
      <w:r w:rsidRPr="00893CF2">
        <w:rPr>
          <w:rFonts w:cs="Simplified Arabic" w:hint="cs"/>
          <w:b/>
          <w:bCs/>
          <w:sz w:val="24"/>
          <w:szCs w:val="24"/>
          <w:rtl/>
        </w:rPr>
        <w:t xml:space="preserve"> و</w:t>
      </w:r>
      <w:r w:rsidRPr="00893CF2">
        <w:rPr>
          <w:rFonts w:cs="Simplified Arabic"/>
          <w:b/>
          <w:bCs/>
          <w:sz w:val="24"/>
          <w:szCs w:val="24"/>
          <w:rtl/>
        </w:rPr>
        <w:t>جدولة</w:t>
      </w:r>
      <w:r w:rsidRPr="00893CF2">
        <w:rPr>
          <w:rFonts w:cs="Simplified Arabic" w:hint="cs"/>
          <w:b/>
          <w:bCs/>
          <w:sz w:val="24"/>
          <w:szCs w:val="24"/>
          <w:rtl/>
        </w:rPr>
        <w:t xml:space="preserve"> </w:t>
      </w:r>
      <w:r w:rsidRPr="00893CF2">
        <w:rPr>
          <w:rFonts w:cs="Simplified Arabic"/>
          <w:b/>
          <w:bCs/>
          <w:sz w:val="24"/>
          <w:szCs w:val="24"/>
          <w:rtl/>
        </w:rPr>
        <w:t>البيانات</w:t>
      </w:r>
    </w:p>
    <w:p w:rsidR="008C4862" w:rsidRPr="00893CF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proofErr w:type="gramStart"/>
      <w:r w:rsidR="008C4862" w:rsidRPr="00893CF2">
        <w:rPr>
          <w:rFonts w:cs="Simplified Arabic"/>
          <w:b/>
          <w:bCs/>
          <w:sz w:val="24"/>
          <w:szCs w:val="24"/>
          <w:rtl/>
        </w:rPr>
        <w:t>إدارة</w:t>
      </w:r>
      <w:proofErr w:type="gramEnd"/>
      <w:r w:rsidR="008C4862" w:rsidRPr="00893CF2">
        <w:rPr>
          <w:rFonts w:cs="Simplified Arabic"/>
          <w:b/>
          <w:bCs/>
          <w:sz w:val="24"/>
          <w:szCs w:val="24"/>
          <w:rtl/>
        </w:rPr>
        <w:t xml:space="preserve"> وتنظيم عملية الإدخال</w:t>
      </w:r>
    </w:p>
    <w:p w:rsidR="008C4862" w:rsidRPr="00893CF2" w:rsidRDefault="008C4862" w:rsidP="008C4862">
      <w:pPr>
        <w:ind w:left="-1"/>
        <w:jc w:val="lowKashida"/>
        <w:rPr>
          <w:rFonts w:cs="Simplified Arabic"/>
          <w:sz w:val="24"/>
          <w:szCs w:val="24"/>
          <w:rtl/>
        </w:rPr>
      </w:pPr>
      <w:proofErr w:type="gramStart"/>
      <w:r w:rsidRPr="00893CF2">
        <w:rPr>
          <w:rFonts w:cs="Simplified Arabic"/>
          <w:sz w:val="24"/>
          <w:szCs w:val="24"/>
          <w:rtl/>
        </w:rPr>
        <w:t>يتم</w:t>
      </w:r>
      <w:proofErr w:type="gramEnd"/>
      <w:r w:rsidRPr="00893CF2">
        <w:rPr>
          <w:rFonts w:cs="Simplified Arabic"/>
          <w:sz w:val="24"/>
          <w:szCs w:val="24"/>
          <w:rtl/>
        </w:rPr>
        <w:t xml:space="preserve">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611631" w:rsidRPr="00893CF2" w:rsidRDefault="00611631">
      <w:pPr>
        <w:bidi w:val="0"/>
        <w:rPr>
          <w:rFonts w:cs="Simplified Arabic"/>
          <w:rtl/>
        </w:rPr>
      </w:pPr>
      <w:r w:rsidRPr="00893CF2">
        <w:rPr>
          <w:rFonts w:cs="Simplified Arabic"/>
          <w:rtl/>
        </w:rPr>
        <w:br w:type="page"/>
      </w:r>
    </w:p>
    <w:p w:rsidR="008C4862"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lastRenderedPageBreak/>
        <w:t xml:space="preserve"> </w:t>
      </w:r>
      <w:proofErr w:type="gramStart"/>
      <w:r w:rsidR="008C4862" w:rsidRPr="00893CF2">
        <w:rPr>
          <w:rFonts w:cs="Simplified Arabic"/>
          <w:b/>
          <w:bCs/>
          <w:sz w:val="24"/>
          <w:szCs w:val="24"/>
          <w:rtl/>
        </w:rPr>
        <w:t>تدقيق</w:t>
      </w:r>
      <w:proofErr w:type="gramEnd"/>
      <w:r w:rsidR="008C4862" w:rsidRPr="00893CF2">
        <w:rPr>
          <w:rFonts w:cs="Simplified Arabic"/>
          <w:b/>
          <w:bCs/>
          <w:sz w:val="24"/>
          <w:szCs w:val="24"/>
          <w:rtl/>
        </w:rPr>
        <w:t xml:space="preserve">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8C4862" w:rsidRPr="00893CF2" w:rsidRDefault="008C4862" w:rsidP="00611631">
      <w:pPr>
        <w:jc w:val="lowKashida"/>
        <w:rPr>
          <w:rFonts w:cs="Simplified Arabic"/>
          <w:sz w:val="24"/>
          <w:szCs w:val="24"/>
          <w:rtl/>
        </w:rPr>
      </w:pPr>
      <w:r w:rsidRPr="00893CF2">
        <w:rPr>
          <w:rFonts w:cs="Simplified Arabic"/>
          <w:sz w:val="24"/>
          <w:szCs w:val="24"/>
          <w:rtl/>
        </w:rPr>
        <w:t>جدولة البيانات</w:t>
      </w:r>
      <w:r w:rsidR="00F836EF" w:rsidRPr="00893CF2">
        <w:rPr>
          <w:rFonts w:cs="Simplified Arabic" w:hint="cs"/>
          <w:sz w:val="24"/>
          <w:szCs w:val="24"/>
          <w:rtl/>
        </w:rPr>
        <w:t xml:space="preserve">: </w:t>
      </w:r>
      <w:r w:rsidRPr="00893CF2">
        <w:rPr>
          <w:rFonts w:cs="Simplified Arabic"/>
          <w:sz w:val="24"/>
          <w:szCs w:val="24"/>
          <w:rtl/>
        </w:rPr>
        <w:t xml:space="preserve">بعد الانتهاء من إدخال البيانات وتدقيقها وتنظيفها من أية أخطاء، </w:t>
      </w:r>
      <w:r w:rsidRPr="00893CF2">
        <w:rPr>
          <w:rFonts w:cs="Simplified Arabic" w:hint="cs"/>
          <w:sz w:val="24"/>
          <w:szCs w:val="24"/>
          <w:rtl/>
        </w:rPr>
        <w:t>ي</w:t>
      </w:r>
      <w:r w:rsidRPr="00893CF2">
        <w:rPr>
          <w:rFonts w:cs="Simplified Arabic"/>
          <w:sz w:val="24"/>
          <w:szCs w:val="24"/>
          <w:rtl/>
        </w:rPr>
        <w:t xml:space="preserve">تم استخراج جداول نتائج </w:t>
      </w:r>
      <w:r w:rsidRPr="00893CF2">
        <w:rPr>
          <w:rFonts w:cs="Simplified Arabic" w:hint="cs"/>
          <w:sz w:val="24"/>
          <w:szCs w:val="24"/>
          <w:rtl/>
        </w:rPr>
        <w:t>المشروع</w:t>
      </w:r>
      <w:r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F836EF" w:rsidP="00611631">
      <w:pPr>
        <w:ind w:left="-1"/>
        <w:jc w:val="lowKashida"/>
        <w:rPr>
          <w:rFonts w:cs="Simplified Arabic"/>
          <w:b/>
          <w:bCs/>
          <w:sz w:val="24"/>
          <w:szCs w:val="24"/>
          <w:rtl/>
        </w:rPr>
      </w:pPr>
      <w:r w:rsidRPr="00893CF2">
        <w:rPr>
          <w:rFonts w:cs="Simplified Arabic" w:hint="cs"/>
          <w:b/>
          <w:bCs/>
          <w:sz w:val="24"/>
          <w:szCs w:val="24"/>
          <w:rtl/>
        </w:rPr>
        <w:t>6</w:t>
      </w:r>
      <w:r w:rsidRPr="00893CF2">
        <w:rPr>
          <w:rFonts w:cs="Simplified Arabic"/>
          <w:b/>
          <w:bCs/>
          <w:sz w:val="24"/>
          <w:szCs w:val="24"/>
          <w:rtl/>
        </w:rPr>
        <w:t>.</w:t>
      </w:r>
      <w:r w:rsidRPr="00893CF2">
        <w:rPr>
          <w:rFonts w:cs="Simplified Arabic" w:hint="cs"/>
          <w:b/>
          <w:bCs/>
          <w:sz w:val="24"/>
          <w:szCs w:val="24"/>
          <w:rtl/>
        </w:rPr>
        <w:t>2</w:t>
      </w:r>
      <w:r w:rsidRPr="00893CF2">
        <w:rPr>
          <w:rFonts w:cs="Simplified Arabic"/>
          <w:b/>
          <w:bCs/>
          <w:sz w:val="24"/>
          <w:szCs w:val="24"/>
          <w:rtl/>
        </w:rPr>
        <w:t xml:space="preserve"> </w:t>
      </w:r>
      <w:proofErr w:type="gramStart"/>
      <w:r w:rsidRPr="00893CF2">
        <w:rPr>
          <w:rFonts w:cs="Simplified Arabic" w:hint="cs"/>
          <w:b/>
          <w:bCs/>
          <w:sz w:val="24"/>
          <w:szCs w:val="24"/>
          <w:rtl/>
        </w:rPr>
        <w:t>دقة</w:t>
      </w:r>
      <w:proofErr w:type="gramEnd"/>
      <w:r w:rsidRPr="00893CF2">
        <w:rPr>
          <w:rFonts w:cs="Simplified Arabic" w:hint="cs"/>
          <w:b/>
          <w:bCs/>
          <w:sz w:val="24"/>
          <w:szCs w:val="24"/>
          <w:rtl/>
        </w:rPr>
        <w:t xml:space="preserve">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proofErr w:type="gramStart"/>
      <w:r w:rsidRPr="00893CF2">
        <w:rPr>
          <w:rFonts w:cs="Simplified Arabic" w:hint="cs"/>
          <w:sz w:val="24"/>
          <w:szCs w:val="24"/>
          <w:rtl/>
        </w:rPr>
        <w:t>إن</w:t>
      </w:r>
      <w:proofErr w:type="gramEnd"/>
      <w:r w:rsidRPr="00893CF2">
        <w:rPr>
          <w:rFonts w:cs="Simplified Arabic" w:hint="cs"/>
          <w:sz w:val="24"/>
          <w:szCs w:val="24"/>
          <w:rtl/>
        </w:rPr>
        <w:t xml:space="preserve">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proofErr w:type="gramStart"/>
      <w:r w:rsidR="00F836EF" w:rsidRPr="00893CF2">
        <w:rPr>
          <w:rFonts w:cs="Simplified Arabic" w:hint="cs"/>
          <w:b/>
          <w:bCs/>
          <w:sz w:val="24"/>
          <w:szCs w:val="24"/>
          <w:rtl/>
        </w:rPr>
        <w:t>الأخطاء</w:t>
      </w:r>
      <w:proofErr w:type="gramEnd"/>
      <w:r w:rsidR="00F836EF" w:rsidRPr="00893CF2">
        <w:rPr>
          <w:rFonts w:cs="Simplified Arabic" w:hint="cs"/>
          <w:b/>
          <w:bCs/>
          <w:sz w:val="24"/>
          <w:szCs w:val="24"/>
          <w:rtl/>
        </w:rPr>
        <w:t xml:space="preserve"> غير الإحصائية</w:t>
      </w:r>
    </w:p>
    <w:p w:rsidR="00F836EF" w:rsidRPr="00893CF2" w:rsidRDefault="00F836EF" w:rsidP="00611631">
      <w:pPr>
        <w:pStyle w:val="Header"/>
        <w:tabs>
          <w:tab w:val="clear" w:pos="4153"/>
          <w:tab w:val="clear" w:pos="8306"/>
        </w:tabs>
        <w:jc w:val="lowKashida"/>
        <w:rPr>
          <w:rFonts w:cs="Simplified Arabic"/>
          <w:sz w:val="24"/>
          <w:szCs w:val="24"/>
          <w:rtl/>
        </w:rPr>
      </w:pPr>
      <w:proofErr w:type="gramStart"/>
      <w:r w:rsidRPr="00893CF2">
        <w:rPr>
          <w:rFonts w:cs="Simplified Arabic"/>
          <w:sz w:val="24"/>
          <w:szCs w:val="24"/>
          <w:rtl/>
        </w:rPr>
        <w:t>أما</w:t>
      </w:r>
      <w:proofErr w:type="gramEnd"/>
      <w:r w:rsidRPr="00893CF2">
        <w:rPr>
          <w:rFonts w:cs="Simplified Arabic"/>
          <w:sz w:val="24"/>
          <w:szCs w:val="24"/>
          <w:rtl/>
        </w:rPr>
        <w:t xml:space="preserve">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كان يتم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F836EF" w:rsidP="00611631">
      <w:pPr>
        <w:pStyle w:val="Header"/>
        <w:tabs>
          <w:tab w:val="clear" w:pos="4153"/>
          <w:tab w:val="clear" w:pos="8306"/>
        </w:tabs>
        <w:jc w:val="lowKashida"/>
        <w:rPr>
          <w:rFonts w:cs="Simplified Arabic"/>
          <w:b/>
          <w:bCs/>
          <w:sz w:val="24"/>
          <w:szCs w:val="24"/>
          <w:rtl/>
        </w:rPr>
      </w:pPr>
      <w:r w:rsidRPr="00893CF2">
        <w:rPr>
          <w:rFonts w:cs="Simplified Arabic" w:hint="cs"/>
          <w:b/>
          <w:bCs/>
          <w:sz w:val="24"/>
          <w:szCs w:val="24"/>
          <w:rtl/>
        </w:rPr>
        <w:t>7</w:t>
      </w:r>
      <w:r w:rsidRPr="00893CF2">
        <w:rPr>
          <w:rFonts w:cs="Simplified Arabic"/>
          <w:b/>
          <w:bCs/>
          <w:sz w:val="24"/>
          <w:szCs w:val="24"/>
          <w:rtl/>
        </w:rPr>
        <w:t>.</w:t>
      </w:r>
      <w:r w:rsidRPr="00893CF2">
        <w:rPr>
          <w:rFonts w:cs="Simplified Arabic" w:hint="cs"/>
          <w:b/>
          <w:bCs/>
          <w:sz w:val="24"/>
          <w:szCs w:val="24"/>
          <w:rtl/>
        </w:rPr>
        <w:t xml:space="preserve">2 </w:t>
      </w:r>
      <w:proofErr w:type="gramStart"/>
      <w:r w:rsidRPr="00893CF2">
        <w:rPr>
          <w:rFonts w:cs="Simplified Arabic" w:hint="cs"/>
          <w:b/>
          <w:bCs/>
          <w:sz w:val="24"/>
          <w:szCs w:val="24"/>
          <w:rtl/>
        </w:rPr>
        <w:t>مقارنة</w:t>
      </w:r>
      <w:proofErr w:type="gramEnd"/>
      <w:r w:rsidRPr="00893CF2">
        <w:rPr>
          <w:rFonts w:cs="Simplified Arabic" w:hint="cs"/>
          <w:b/>
          <w:bCs/>
          <w:sz w:val="24"/>
          <w:szCs w:val="24"/>
          <w:rtl/>
        </w:rPr>
        <w:t xml:space="preserve"> البيانات</w:t>
      </w:r>
    </w:p>
    <w:p w:rsidR="00F836EF" w:rsidRPr="00893CF2" w:rsidRDefault="00F836EF" w:rsidP="00611631">
      <w:pPr>
        <w:tabs>
          <w:tab w:val="left" w:pos="-1"/>
        </w:tabs>
        <w:ind w:left="-1"/>
        <w:jc w:val="both"/>
        <w:rPr>
          <w:rFonts w:cs="Simplified Arabic"/>
          <w:sz w:val="24"/>
          <w:szCs w:val="24"/>
          <w:rtl/>
        </w:rPr>
      </w:pPr>
      <w:proofErr w:type="gramStart"/>
      <w:r w:rsidRPr="00893CF2">
        <w:rPr>
          <w:rFonts w:cs="Simplified Arabic" w:hint="cs"/>
          <w:sz w:val="24"/>
          <w:szCs w:val="24"/>
          <w:rtl/>
        </w:rPr>
        <w:t>تمت</w:t>
      </w:r>
      <w:proofErr w:type="gramEnd"/>
      <w:r w:rsidRPr="00893CF2">
        <w:rPr>
          <w:rFonts w:cs="Simplified Arabic" w:hint="cs"/>
          <w:sz w:val="24"/>
          <w:szCs w:val="24"/>
          <w:rtl/>
        </w:rPr>
        <w:t xml:space="preserve"> مقارنة نتائج المسح مع نتائج الربع السابق والربع المناظر من العام السابق, حيث أظهرت المقارنة تذبذبا في النتائج بين الأعوام.</w:t>
      </w:r>
    </w:p>
    <w:p w:rsidR="00F836EF" w:rsidRPr="00893CF2" w:rsidRDefault="00F836EF" w:rsidP="00611631">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F836EF" w:rsidP="00611631">
      <w:pPr>
        <w:ind w:left="-1"/>
        <w:jc w:val="both"/>
        <w:rPr>
          <w:rFonts w:cs="Simplified Arabic"/>
          <w:b/>
          <w:bCs/>
          <w:sz w:val="24"/>
          <w:szCs w:val="24"/>
          <w:rtl/>
        </w:rPr>
      </w:pPr>
      <w:r w:rsidRPr="00893CF2">
        <w:rPr>
          <w:rFonts w:cs="Simplified Arabic" w:hint="cs"/>
          <w:b/>
          <w:bCs/>
          <w:sz w:val="24"/>
          <w:szCs w:val="24"/>
          <w:rtl/>
        </w:rPr>
        <w:t xml:space="preserve">8.2 </w:t>
      </w:r>
      <w:proofErr w:type="gramStart"/>
      <w:r w:rsidRPr="00893CF2">
        <w:rPr>
          <w:rFonts w:cs="Simplified Arabic" w:hint="cs"/>
          <w:b/>
          <w:bCs/>
          <w:sz w:val="24"/>
          <w:szCs w:val="24"/>
          <w:rtl/>
        </w:rPr>
        <w:t>الملاحظات</w:t>
      </w:r>
      <w:proofErr w:type="gramEnd"/>
      <w:r w:rsidRPr="00893CF2">
        <w:rPr>
          <w:rFonts w:cs="Simplified Arabic" w:hint="cs"/>
          <w:b/>
          <w:bCs/>
          <w:sz w:val="24"/>
          <w:szCs w:val="24"/>
          <w:rtl/>
        </w:rPr>
        <w:t xml:space="preserve">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لقد تم استيفاء استمارات المسح من قبل الباحثين الميدانيين من واقع السجلات الإدارية للجهات المانحة للرخص في الأراضي الفلسطينية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رخص الأبنية في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 حالياً عن بلدية القدس الإسرائيلية)، في حين تشمل رخص الأبنية لبعض التجمعات في محافظة القدس</w:t>
      </w:r>
      <w:r w:rsidRPr="00893CF2">
        <w:rPr>
          <w:rFonts w:cs="Simplified Arabic" w:hint="cs"/>
          <w:sz w:val="24"/>
          <w:szCs w:val="24"/>
          <w:rtl/>
        </w:rPr>
        <w:t xml:space="preserve"> منطقة (</w:t>
      </w:r>
      <w:r w:rsidRPr="00893CF2">
        <w:rPr>
          <w:rFonts w:cs="Simplified Arabic"/>
          <w:sz w:val="24"/>
          <w:szCs w:val="24"/>
        </w:rPr>
        <w:t>J2</w:t>
      </w:r>
      <w:r w:rsidRPr="00893CF2">
        <w:rPr>
          <w:rFonts w:cs="Simplified Arabic" w:hint="cs"/>
          <w:sz w:val="24"/>
          <w:szCs w:val="24"/>
          <w:rtl/>
        </w:rPr>
        <w:t>)</w:t>
      </w:r>
      <w:r w:rsidRPr="00893CF2">
        <w:rPr>
          <w:rFonts w:cs="Simplified Arabic"/>
          <w:sz w:val="24"/>
          <w:szCs w:val="24"/>
          <w:rtl/>
        </w:rPr>
        <w:t xml:space="preserve"> 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Pr="00893CF2">
        <w:rPr>
          <w:rFonts w:cs="Simplified Arabic" w:hint="cs"/>
          <w:sz w:val="24"/>
          <w:szCs w:val="24"/>
          <w:rtl/>
        </w:rPr>
        <w:t>رنبالا</w:t>
      </w:r>
      <w:proofErr w:type="spellEnd"/>
      <w:r w:rsidRPr="00893CF2">
        <w:rPr>
          <w:rFonts w:cs="Simplified Arabic" w:hint="cs"/>
          <w:sz w:val="24"/>
          <w:szCs w:val="24"/>
          <w:rtl/>
        </w:rPr>
        <w:t xml:space="preserve"> وبلدية ضاحية البريد/ </w:t>
      </w:r>
      <w:proofErr w:type="spellStart"/>
      <w:r w:rsidRPr="00893CF2">
        <w:rPr>
          <w:rFonts w:cs="Simplified Arabic" w:hint="cs"/>
          <w:sz w:val="24"/>
          <w:szCs w:val="24"/>
          <w:rtl/>
        </w:rPr>
        <w:t>الرام</w:t>
      </w:r>
      <w:proofErr w:type="spellEnd"/>
      <w:r w:rsidRPr="00893CF2">
        <w:rPr>
          <w:rFonts w:cs="Simplified Arabic"/>
          <w:sz w:val="24"/>
          <w:szCs w:val="24"/>
          <w:rtl/>
        </w:rPr>
        <w:t>.</w:t>
      </w:r>
    </w:p>
    <w:p w:rsidR="00F836EF" w:rsidRPr="00893CF2" w:rsidRDefault="00F836EF" w:rsidP="00F836EF">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lastRenderedPageBreak/>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مجموع المتغيرات أو مجموع المتغير، وقد نجم ذلك عن التقريب المصاحب لعمليات جدولة البيانات.</w:t>
      </w:r>
    </w:p>
    <w:p w:rsidR="00F836EF" w:rsidRPr="00893CF2" w:rsidRDefault="00F836EF" w:rsidP="0075589F">
      <w:pPr>
        <w:numPr>
          <w:ilvl w:val="0"/>
          <w:numId w:val="6"/>
        </w:numPr>
        <w:tabs>
          <w:tab w:val="clear" w:pos="860"/>
        </w:tabs>
        <w:ind w:left="423" w:right="0" w:hanging="284"/>
        <w:jc w:val="lowKashida"/>
        <w:rPr>
          <w:rFonts w:cs="Simplified Arabic"/>
          <w:sz w:val="24"/>
          <w:szCs w:val="24"/>
        </w:rPr>
      </w:pPr>
      <w:proofErr w:type="gramStart"/>
      <w:r w:rsidRPr="00893CF2">
        <w:rPr>
          <w:rFonts w:cs="Simplified Arabic" w:hint="cs"/>
          <w:sz w:val="24"/>
          <w:szCs w:val="24"/>
          <w:rtl/>
        </w:rPr>
        <w:t>عدم</w:t>
      </w:r>
      <w:proofErr w:type="gramEnd"/>
      <w:r w:rsidRPr="00893CF2">
        <w:rPr>
          <w:rFonts w:cs="Simplified Arabic" w:hint="cs"/>
          <w:sz w:val="24"/>
          <w:szCs w:val="24"/>
          <w:rtl/>
        </w:rPr>
        <w:t xml:space="preserve">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توفر بيانات فيها. </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AD7BCD" w:rsidRPr="00893CF2" w:rsidRDefault="00AD7BCD" w:rsidP="002C0493">
      <w:pPr>
        <w:rPr>
          <w:rFonts w:cs="Simplified Arabic"/>
          <w:sz w:val="24"/>
          <w:szCs w:val="24"/>
          <w:rtl/>
        </w:rPr>
      </w:pPr>
    </w:p>
    <w:p w:rsidR="00AD7BCD" w:rsidRPr="00893CF2" w:rsidRDefault="00AD7BCD" w:rsidP="002C0493">
      <w:pPr>
        <w:rPr>
          <w:rFonts w:cs="Simplified Arabic"/>
          <w:sz w:val="24"/>
          <w:szCs w:val="24"/>
          <w:rtl/>
        </w:rPr>
      </w:pPr>
    </w:p>
    <w:p w:rsidR="00F836EF" w:rsidRPr="00893CF2" w:rsidRDefault="00F836EF" w:rsidP="002C0493">
      <w:pPr>
        <w:rPr>
          <w:rFonts w:cs="Simplified Arabic"/>
          <w:sz w:val="24"/>
          <w:szCs w:val="24"/>
          <w:rtl/>
        </w:rPr>
      </w:pPr>
    </w:p>
    <w:p w:rsidR="00601AC9" w:rsidRPr="00893CF2" w:rsidRDefault="00601AC9" w:rsidP="00601AC9">
      <w:pPr>
        <w:pStyle w:val="Heading8"/>
        <w:rPr>
          <w:b w:val="0"/>
          <w:bCs w:val="0"/>
          <w:sz w:val="24"/>
          <w:szCs w:val="24"/>
          <w:rtl/>
        </w:rPr>
      </w:pPr>
      <w:proofErr w:type="gramStart"/>
      <w:r w:rsidRPr="00893CF2">
        <w:rPr>
          <w:rFonts w:hint="cs"/>
          <w:b w:val="0"/>
          <w:bCs w:val="0"/>
          <w:sz w:val="24"/>
          <w:szCs w:val="24"/>
          <w:rtl/>
        </w:rPr>
        <w:lastRenderedPageBreak/>
        <w:t>الفصل</w:t>
      </w:r>
      <w:proofErr w:type="gramEnd"/>
      <w:r w:rsidRPr="00893CF2">
        <w:rPr>
          <w:rFonts w:hint="cs"/>
          <w:b w:val="0"/>
          <w:bCs w:val="0"/>
          <w:sz w:val="24"/>
          <w:szCs w:val="24"/>
          <w:rtl/>
        </w:rPr>
        <w:t xml:space="preserve"> الثالث</w:t>
      </w:r>
    </w:p>
    <w:p w:rsidR="00601AC9" w:rsidRPr="00893CF2" w:rsidRDefault="00601AC9" w:rsidP="00601AC9">
      <w:pPr>
        <w:pStyle w:val="Heading8"/>
        <w:rPr>
          <w:b w:val="0"/>
          <w:bCs w:val="0"/>
          <w:sz w:val="24"/>
          <w:szCs w:val="24"/>
          <w:rtl/>
        </w:rPr>
      </w:pPr>
    </w:p>
    <w:p w:rsidR="00601AC9" w:rsidRPr="00893CF2" w:rsidRDefault="00601AC9" w:rsidP="00601AC9">
      <w:pPr>
        <w:pStyle w:val="Heading7"/>
        <w:rPr>
          <w:rtl/>
        </w:rPr>
      </w:pPr>
      <w:proofErr w:type="spellStart"/>
      <w:r w:rsidRPr="00893CF2">
        <w:rPr>
          <w:rFonts w:hint="cs"/>
          <w:rtl/>
        </w:rPr>
        <w:t>التعاريف</w:t>
      </w:r>
      <w:proofErr w:type="spellEnd"/>
      <w:r w:rsidRPr="00893CF2">
        <w:rPr>
          <w:rFonts w:hint="cs"/>
          <w:rtl/>
        </w:rPr>
        <w:t xml:space="preserve"> والمصطلحات</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w:t>
      </w:r>
      <w:proofErr w:type="gramStart"/>
      <w:r w:rsidRPr="00893CF2">
        <w:rPr>
          <w:rFonts w:ascii="Arial" w:hAnsi="Arial" w:cs="Simplified Arabic" w:hint="cs"/>
          <w:sz w:val="24"/>
          <w:szCs w:val="24"/>
          <w:rtl/>
        </w:rPr>
        <w:t>الفصل</w:t>
      </w:r>
      <w:proofErr w:type="gramEnd"/>
      <w:r w:rsidRPr="00893CF2">
        <w:rPr>
          <w:rFonts w:ascii="Arial" w:hAnsi="Arial" w:cs="Simplified Arabic" w:hint="cs"/>
          <w:sz w:val="24"/>
          <w:szCs w:val="24"/>
          <w:rtl/>
        </w:rPr>
        <w:t xml:space="preserve"> أهم المفاهيم والمصطلحات التي تم استخدامها في التقرير: </w:t>
      </w:r>
    </w:p>
    <w:p w:rsidR="00601AC9" w:rsidRPr="00893CF2" w:rsidRDefault="00601AC9" w:rsidP="00601AC9">
      <w:pPr>
        <w:pStyle w:val="Header"/>
        <w:tabs>
          <w:tab w:val="clear" w:pos="4153"/>
          <w:tab w:val="clear" w:pos="8306"/>
        </w:tabs>
        <w:rPr>
          <w:rFonts w:ascii="Arial" w:hAnsi="Arial" w:cs="Simplified Arabic"/>
          <w:b/>
          <w:bCs/>
          <w:sz w:val="24"/>
          <w:szCs w:val="24"/>
          <w:rtl/>
        </w:rPr>
      </w:pPr>
    </w:p>
    <w:p w:rsidR="00601AC9" w:rsidRPr="00893CF2" w:rsidRDefault="00601AC9" w:rsidP="00601AC9">
      <w:pPr>
        <w:jc w:val="lowKashida"/>
        <w:rPr>
          <w:rFonts w:cs="Simplified Arabic"/>
          <w:b/>
          <w:bCs/>
          <w:sz w:val="24"/>
          <w:szCs w:val="24"/>
          <w:rtl/>
        </w:rPr>
      </w:pPr>
      <w:r w:rsidRPr="00893CF2">
        <w:rPr>
          <w:rFonts w:cs="Simplified Arabic"/>
          <w:b/>
          <w:bCs/>
          <w:sz w:val="24"/>
          <w:szCs w:val="24"/>
          <w:rtl/>
        </w:rPr>
        <w:t>الوحدة الإحصائية:</w:t>
      </w:r>
    </w:p>
    <w:p w:rsidR="00601AC9" w:rsidRPr="00893CF2" w:rsidRDefault="00601AC9" w:rsidP="00601AC9">
      <w:pPr>
        <w:tabs>
          <w:tab w:val="left" w:pos="8644"/>
        </w:tabs>
        <w:ind w:left="-1"/>
        <w:jc w:val="lowKashida"/>
        <w:rPr>
          <w:rFonts w:cs="Simplified Arabic"/>
          <w:sz w:val="24"/>
          <w:szCs w:val="24"/>
          <w:rtl/>
        </w:rPr>
      </w:pPr>
      <w:proofErr w:type="gramStart"/>
      <w:r w:rsidRPr="00893CF2">
        <w:rPr>
          <w:rFonts w:cs="Simplified Arabic"/>
          <w:sz w:val="24"/>
          <w:szCs w:val="24"/>
          <w:rtl/>
        </w:rPr>
        <w:t>هي</w:t>
      </w:r>
      <w:proofErr w:type="gramEnd"/>
      <w:r w:rsidRPr="00893CF2">
        <w:rPr>
          <w:rFonts w:cs="Simplified Arabic"/>
          <w:sz w:val="24"/>
          <w:szCs w:val="24"/>
          <w:rtl/>
        </w:rPr>
        <w:t xml:space="preserve">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ind w:left="-1"/>
        <w:jc w:val="lowKashida"/>
        <w:rPr>
          <w:rFonts w:cs="Simplified Arabic"/>
          <w:b/>
          <w:bCs/>
          <w:sz w:val="24"/>
          <w:szCs w:val="24"/>
          <w:rtl/>
        </w:rPr>
      </w:pPr>
      <w:proofErr w:type="gramStart"/>
      <w:r w:rsidRPr="00893CF2">
        <w:rPr>
          <w:rFonts w:cs="Simplified Arabic"/>
          <w:b/>
          <w:bCs/>
          <w:sz w:val="24"/>
          <w:szCs w:val="24"/>
          <w:rtl/>
        </w:rPr>
        <w:t>ملكية</w:t>
      </w:r>
      <w:proofErr w:type="gramEnd"/>
      <w:r w:rsidRPr="00893CF2">
        <w:rPr>
          <w:rFonts w:cs="Simplified Arabic"/>
          <w:b/>
          <w:bCs/>
          <w:sz w:val="24"/>
          <w:szCs w:val="24"/>
          <w:rtl/>
        </w:rPr>
        <w:t xml:space="preserve"> البناء:</w:t>
      </w:r>
    </w:p>
    <w:p w:rsidR="00601AC9" w:rsidRPr="00893CF2" w:rsidRDefault="00601AC9" w:rsidP="00601AC9">
      <w:pPr>
        <w:tabs>
          <w:tab w:val="left" w:pos="3825"/>
          <w:tab w:val="left" w:pos="5242"/>
          <w:tab w:val="left" w:pos="6235"/>
          <w:tab w:val="left" w:pos="7794"/>
          <w:tab w:val="left" w:pos="9212"/>
        </w:tabs>
        <w:ind w:left="-1"/>
        <w:jc w:val="lowKashida"/>
        <w:rPr>
          <w:rFonts w:cs="Simplified Arabic"/>
          <w:sz w:val="24"/>
          <w:szCs w:val="24"/>
          <w:rtl/>
        </w:rPr>
      </w:pPr>
      <w:proofErr w:type="gramStart"/>
      <w:r w:rsidRPr="00893CF2">
        <w:rPr>
          <w:rFonts w:cs="Simplified Arabic"/>
          <w:sz w:val="24"/>
          <w:szCs w:val="24"/>
          <w:rtl/>
        </w:rPr>
        <w:t>يمكن</w:t>
      </w:r>
      <w:proofErr w:type="gramEnd"/>
      <w:r w:rsidRPr="00893CF2">
        <w:rPr>
          <w:rFonts w:cs="Simplified Arabic"/>
          <w:sz w:val="24"/>
          <w:szCs w:val="24"/>
          <w:rtl/>
        </w:rPr>
        <w:t xml:space="preserve">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خاص</w:t>
      </w:r>
      <w:proofErr w:type="gramEnd"/>
      <w:r w:rsidRPr="00893CF2">
        <w:rPr>
          <w:rFonts w:cs="Simplified Arabic"/>
          <w:sz w:val="24"/>
          <w:szCs w:val="24"/>
          <w:rtl/>
        </w:rPr>
        <w:t xml:space="preserve">: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حكومي</w:t>
      </w:r>
      <w:proofErr w:type="gramEnd"/>
      <w:r w:rsidRPr="00893CF2">
        <w:rPr>
          <w:rFonts w:cs="Simplified Arabic"/>
          <w:sz w:val="24"/>
          <w:szCs w:val="24"/>
          <w:rtl/>
        </w:rPr>
        <w:t>: إذا كان المالك من مؤسسات السلطة الوطنية</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سلطة</w:t>
      </w:r>
      <w:proofErr w:type="gramEnd"/>
      <w:r w:rsidRPr="00893CF2">
        <w:rPr>
          <w:rFonts w:cs="Simplified Arabic"/>
          <w:sz w:val="24"/>
          <w:szCs w:val="24"/>
          <w:rtl/>
        </w:rPr>
        <w:t xml:space="preserve"> محلية: إذا كان المالك بلدية أو مجلساً قروياً.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تعاوني</w:t>
      </w:r>
      <w:proofErr w:type="gramEnd"/>
      <w:r w:rsidRPr="00893CF2">
        <w:rPr>
          <w:rFonts w:cs="Simplified Arabic"/>
          <w:sz w:val="24"/>
          <w:szCs w:val="24"/>
          <w:rtl/>
        </w:rPr>
        <w:t>: إذا كان مالك البناء جمعية تعاونية بغض النظر عن هدفها.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خيري</w:t>
      </w:r>
      <w:proofErr w:type="gramEnd"/>
      <w:r w:rsidRPr="00893CF2">
        <w:rPr>
          <w:rFonts w:cs="Simplified Arabic"/>
          <w:sz w:val="24"/>
          <w:szCs w:val="24"/>
          <w:rtl/>
        </w:rPr>
        <w:t xml:space="preserve">: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أخرى</w:t>
      </w:r>
      <w:proofErr w:type="gramEnd"/>
      <w:r w:rsidRPr="00893CF2">
        <w:rPr>
          <w:rFonts w:cs="Simplified Arabic"/>
          <w:sz w:val="24"/>
          <w:szCs w:val="24"/>
          <w:rtl/>
        </w:rPr>
        <w:t>: الطوائف الدينية ووكالة الغوث وغير ذلك.</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601AC9" w:rsidRPr="00893CF2" w:rsidRDefault="00601AC9" w:rsidP="00601AC9">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w:t>
      </w:r>
      <w:proofErr w:type="gramStart"/>
      <w:r w:rsidRPr="00893CF2">
        <w:rPr>
          <w:rFonts w:cs="Simplified Arabic"/>
          <w:sz w:val="24"/>
          <w:szCs w:val="24"/>
          <w:rtl/>
        </w:rPr>
        <w:t>وضع</w:t>
      </w:r>
      <w:proofErr w:type="gramEnd"/>
      <w:r w:rsidRPr="00893CF2">
        <w:rPr>
          <w:rFonts w:cs="Simplified Arabic"/>
          <w:sz w:val="24"/>
          <w:szCs w:val="24"/>
          <w:rtl/>
        </w:rPr>
        <w:t xml:space="preserve">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إنشاءه على ارض خالية من أية أبنية قائمة، بغض النظر عن شكل المبنى أو المساحة.</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إضافة</w:t>
      </w:r>
      <w:proofErr w:type="gramEnd"/>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w:t>
      </w:r>
      <w:proofErr w:type="gramStart"/>
      <w:r w:rsidRPr="00893CF2">
        <w:rPr>
          <w:rFonts w:ascii="Arial" w:hAnsi="Arial" w:cs="Simplified Arabic"/>
          <w:sz w:val="24"/>
          <w:szCs w:val="24"/>
          <w:rtl/>
        </w:rPr>
        <w:t xml:space="preserve">حالياً)  </w:t>
      </w:r>
      <w:r w:rsidRPr="00893CF2">
        <w:rPr>
          <w:rFonts w:ascii="Arial" w:hAnsi="Arial" w:cs="Simplified Arabic" w:hint="eastAsia"/>
          <w:sz w:val="24"/>
          <w:szCs w:val="24"/>
          <w:rtl/>
        </w:rPr>
        <w:t>وإضافة</w:t>
      </w:r>
      <w:proofErr w:type="gramEnd"/>
      <w:r w:rsidRPr="00893CF2">
        <w:rPr>
          <w:rFonts w:ascii="Arial" w:hAnsi="Arial" w:cs="Simplified Arabic"/>
          <w:sz w:val="24"/>
          <w:szCs w:val="24"/>
          <w:rtl/>
        </w:rPr>
        <w:t xml:space="preserve"> مقترحة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sz w:val="24"/>
          <w:szCs w:val="24"/>
          <w:rtl/>
        </w:rPr>
        <w:t>مبنى</w:t>
      </w:r>
      <w:proofErr w:type="gramEnd"/>
      <w:r w:rsidRPr="00893CF2">
        <w:rPr>
          <w:rFonts w:cs="Simplified Arabic"/>
          <w:sz w:val="24"/>
          <w:szCs w:val="24"/>
          <w:rtl/>
        </w:rPr>
        <w:t xml:space="preserve"> قائم: وذلك إذا كانت الرخصة لمبنى قائم بأكمله (مبني سابقاً ويراد ترخيصه حالياً).</w:t>
      </w:r>
    </w:p>
    <w:p w:rsidR="00601AC9" w:rsidRPr="00893CF2" w:rsidRDefault="00601AC9" w:rsidP="00601AC9">
      <w:pPr>
        <w:numPr>
          <w:ilvl w:val="0"/>
          <w:numId w:val="12"/>
        </w:numPr>
        <w:tabs>
          <w:tab w:val="clear" w:pos="1080"/>
        </w:tabs>
        <w:ind w:left="565" w:right="0" w:hanging="284"/>
        <w:jc w:val="lowKashida"/>
        <w:rPr>
          <w:rFonts w:cs="Simplified Arabic"/>
          <w:sz w:val="24"/>
          <w:szCs w:val="24"/>
          <w:rtl/>
        </w:rPr>
      </w:pPr>
      <w:proofErr w:type="gramStart"/>
      <w:r w:rsidRPr="00893CF2">
        <w:rPr>
          <w:rFonts w:cs="Simplified Arabic" w:hint="cs"/>
          <w:sz w:val="24"/>
          <w:szCs w:val="24"/>
          <w:rtl/>
        </w:rPr>
        <w:t>إضافات</w:t>
      </w:r>
      <w:proofErr w:type="gramEnd"/>
      <w:r w:rsidRPr="00893CF2">
        <w:rPr>
          <w:rFonts w:cs="Simplified Arabic" w:hint="cs"/>
          <w:sz w:val="24"/>
          <w:szCs w:val="24"/>
          <w:rtl/>
        </w:rPr>
        <w:t xml:space="preserve">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pStyle w:val="Header"/>
        <w:tabs>
          <w:tab w:val="clear" w:pos="4153"/>
          <w:tab w:val="clear" w:pos="8306"/>
          <w:tab w:val="left" w:pos="9070"/>
        </w:tabs>
        <w:ind w:left="-1"/>
        <w:jc w:val="lowKashida"/>
        <w:rPr>
          <w:rFonts w:cs="Simplified Arabic"/>
          <w:sz w:val="24"/>
          <w:szCs w:val="24"/>
          <w:rtl/>
        </w:rPr>
      </w:pPr>
    </w:p>
    <w:p w:rsidR="00601AC9" w:rsidRPr="00893CF2" w:rsidRDefault="00601AC9" w:rsidP="00601AC9">
      <w:pPr>
        <w:tabs>
          <w:tab w:val="left" w:pos="9070"/>
        </w:tabs>
        <w:jc w:val="lowKashida"/>
        <w:rPr>
          <w:rFonts w:cs="Simplified Arabic"/>
          <w:b/>
          <w:bCs/>
          <w:sz w:val="24"/>
          <w:szCs w:val="24"/>
          <w:rtl/>
        </w:rPr>
      </w:pPr>
      <w:proofErr w:type="gramStart"/>
      <w:r w:rsidRPr="00893CF2">
        <w:rPr>
          <w:rFonts w:cs="Simplified Arabic"/>
          <w:b/>
          <w:bCs/>
          <w:sz w:val="24"/>
          <w:szCs w:val="24"/>
          <w:rtl/>
        </w:rPr>
        <w:lastRenderedPageBreak/>
        <w:t>استخدام</w:t>
      </w:r>
      <w:proofErr w:type="gramEnd"/>
      <w:r w:rsidRPr="00893CF2">
        <w:rPr>
          <w:rFonts w:cs="Simplified Arabic"/>
          <w:b/>
          <w:bCs/>
          <w:sz w:val="24"/>
          <w:szCs w:val="24"/>
          <w:rtl/>
        </w:rPr>
        <w:t xml:space="preserve"> المبنى:</w:t>
      </w:r>
    </w:p>
    <w:p w:rsidR="00601AC9" w:rsidRPr="00893CF2" w:rsidRDefault="00601AC9" w:rsidP="00601AC9">
      <w:pPr>
        <w:jc w:val="lowKashida"/>
        <w:rPr>
          <w:rFonts w:cs="Simplified Arabic"/>
          <w:sz w:val="24"/>
          <w:szCs w:val="24"/>
          <w:rtl/>
        </w:rPr>
      </w:pPr>
      <w:proofErr w:type="gramStart"/>
      <w:r w:rsidRPr="00893CF2">
        <w:rPr>
          <w:rFonts w:cs="Simplified Arabic"/>
          <w:sz w:val="24"/>
          <w:szCs w:val="24"/>
          <w:rtl/>
        </w:rPr>
        <w:t>يمكن</w:t>
      </w:r>
      <w:proofErr w:type="gramEnd"/>
      <w:r w:rsidRPr="00893CF2">
        <w:rPr>
          <w:rFonts w:cs="Simplified Arabic"/>
          <w:sz w:val="24"/>
          <w:szCs w:val="24"/>
          <w:rtl/>
        </w:rPr>
        <w:t xml:space="preserve">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w:t>
      </w:r>
      <w:proofErr w:type="gramStart"/>
      <w:r w:rsidRPr="00893CF2">
        <w:rPr>
          <w:rFonts w:cs="Simplified Arabic"/>
          <w:sz w:val="24"/>
          <w:szCs w:val="24"/>
          <w:rtl/>
        </w:rPr>
        <w:t>مبنى</w:t>
      </w:r>
      <w:proofErr w:type="gramEnd"/>
      <w:r w:rsidRPr="00893CF2">
        <w:rPr>
          <w:rFonts w:cs="Simplified Arabic"/>
          <w:sz w:val="24"/>
          <w:szCs w:val="24"/>
          <w:rtl/>
        </w:rPr>
        <w:t xml:space="preserve">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proofErr w:type="gramStart"/>
      <w:r w:rsidRPr="00893CF2">
        <w:rPr>
          <w:rFonts w:cs="Simplified Arabic" w:hint="cs"/>
          <w:sz w:val="24"/>
          <w:szCs w:val="24"/>
          <w:rtl/>
        </w:rPr>
        <w:t>الآتية</w:t>
      </w:r>
      <w:proofErr w:type="gramEnd"/>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r w:rsidRPr="00893CF2">
        <w:rPr>
          <w:rFonts w:cs="Simplified Arabic"/>
          <w:sz w:val="24"/>
          <w:szCs w:val="24"/>
          <w:rtl/>
        </w:rPr>
        <w:t>).</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 xml:space="preserve">ب. </w:t>
      </w:r>
      <w:proofErr w:type="gramStart"/>
      <w:r w:rsidRPr="00893CF2">
        <w:rPr>
          <w:rFonts w:cs="Simplified Arabic"/>
          <w:sz w:val="24"/>
          <w:szCs w:val="24"/>
          <w:rtl/>
        </w:rPr>
        <w:t>مبنى</w:t>
      </w:r>
      <w:proofErr w:type="gramEnd"/>
      <w:r w:rsidRPr="00893CF2">
        <w:rPr>
          <w:rFonts w:cs="Simplified Arabic"/>
          <w:sz w:val="24"/>
          <w:szCs w:val="24"/>
          <w:rtl/>
        </w:rPr>
        <w:t xml:space="preserve">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 xml:space="preserve">ج. </w:t>
      </w:r>
      <w:proofErr w:type="gramStart"/>
      <w:r w:rsidRPr="00893CF2">
        <w:rPr>
          <w:rFonts w:cs="Simplified Arabic"/>
          <w:sz w:val="24"/>
          <w:szCs w:val="24"/>
          <w:rtl/>
        </w:rPr>
        <w:t>السور</w:t>
      </w:r>
      <w:proofErr w:type="gramEnd"/>
      <w:r w:rsidRPr="00893CF2">
        <w:rPr>
          <w:rFonts w:cs="Simplified Arabic"/>
          <w:sz w:val="24"/>
          <w:szCs w:val="24"/>
          <w:rtl/>
        </w:rPr>
        <w:t>: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893CF2" w:rsidRDefault="002E1F34" w:rsidP="00601AC9">
      <w:pPr>
        <w:ind w:left="424" w:hanging="284"/>
        <w:jc w:val="both"/>
        <w:rPr>
          <w:rFonts w:cs="Simplified Arabic"/>
          <w:sz w:val="24"/>
          <w:szCs w:val="24"/>
        </w:rPr>
      </w:pPr>
    </w:p>
    <w:p w:rsidR="00601AC9" w:rsidRPr="00893CF2" w:rsidRDefault="00601AC9" w:rsidP="00601AC9">
      <w:pPr>
        <w:rPr>
          <w:rFonts w:cs="Simplified Arabic"/>
          <w:b/>
          <w:bCs/>
          <w:sz w:val="24"/>
          <w:szCs w:val="24"/>
          <w:rtl/>
        </w:rPr>
      </w:pPr>
      <w:proofErr w:type="gramStart"/>
      <w:r w:rsidRPr="00893CF2">
        <w:rPr>
          <w:rFonts w:cs="Simplified Arabic"/>
          <w:b/>
          <w:bCs/>
          <w:sz w:val="24"/>
          <w:szCs w:val="24"/>
          <w:rtl/>
        </w:rPr>
        <w:t>الوحدة</w:t>
      </w:r>
      <w:proofErr w:type="gramEnd"/>
      <w:r w:rsidRPr="00893CF2">
        <w:rPr>
          <w:rFonts w:cs="Simplified Arabic"/>
          <w:b/>
          <w:bCs/>
          <w:sz w:val="24"/>
          <w:szCs w:val="24"/>
          <w:rtl/>
        </w:rPr>
        <w:t xml:space="preserve"> السكنية:</w:t>
      </w:r>
    </w:p>
    <w:p w:rsidR="00601AC9" w:rsidRPr="00893CF2" w:rsidRDefault="00601AC9" w:rsidP="00601AC9">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Pr="00893CF2">
        <w:rPr>
          <w:rFonts w:ascii="Arial" w:hAnsi="Arial" w:cs="Simplified Arabic"/>
          <w:sz w:val="24"/>
          <w:szCs w:val="24"/>
          <w:rtl/>
        </w:rPr>
        <w:t xml:space="preserve"> أو خالية.  </w:t>
      </w:r>
      <w:r w:rsidRPr="00893CF2">
        <w:rPr>
          <w:rFonts w:ascii="Arial" w:hAnsi="Arial" w:cs="Simplified Arabic" w:hint="eastAsia"/>
          <w:sz w:val="24"/>
          <w:szCs w:val="24"/>
          <w:rtl/>
        </w:rPr>
        <w:t>وقد</w:t>
      </w:r>
      <w:r w:rsidRPr="00893CF2">
        <w:rPr>
          <w:rFonts w:ascii="Arial" w:hAnsi="Arial" w:cs="Simplified Arabic"/>
          <w:sz w:val="24"/>
          <w:szCs w:val="24"/>
          <w:rtl/>
        </w:rPr>
        <w:t xml:space="preserve"> تكون </w:t>
      </w:r>
      <w:proofErr w:type="gramStart"/>
      <w:r w:rsidRPr="00893CF2">
        <w:rPr>
          <w:rFonts w:ascii="Arial" w:hAnsi="Arial" w:cs="Simplified Arabic"/>
          <w:sz w:val="24"/>
          <w:szCs w:val="24"/>
          <w:rtl/>
        </w:rPr>
        <w:t>الوحدة</w:t>
      </w:r>
      <w:proofErr w:type="gramEnd"/>
      <w:r w:rsidRPr="00893CF2">
        <w:rPr>
          <w:rFonts w:ascii="Arial" w:hAnsi="Arial" w:cs="Simplified Arabic"/>
          <w:sz w:val="24"/>
          <w:szCs w:val="24"/>
          <w:rtl/>
        </w:rPr>
        <w:t xml:space="preserve"> السكنية مشغولة بأسرة واحدة </w:t>
      </w:r>
      <w:r w:rsidRPr="00893CF2">
        <w:rPr>
          <w:rFonts w:ascii="Arial" w:hAnsi="Arial" w:cs="Simplified Arabic" w:hint="eastAsia"/>
          <w:sz w:val="24"/>
          <w:szCs w:val="24"/>
          <w:rtl/>
        </w:rPr>
        <w:t>أو</w:t>
      </w:r>
      <w:r w:rsidRPr="00893CF2">
        <w:rPr>
          <w:rFonts w:ascii="Arial" w:hAnsi="Arial" w:cs="Simplified Arabic"/>
          <w:sz w:val="24"/>
          <w:szCs w:val="24"/>
          <w:rtl/>
        </w:rPr>
        <w:t xml:space="preserve"> </w:t>
      </w:r>
      <w:r w:rsidRPr="00893CF2">
        <w:rPr>
          <w:rFonts w:ascii="Arial" w:hAnsi="Arial" w:cs="Simplified Arabic" w:hint="cs"/>
          <w:sz w:val="24"/>
          <w:szCs w:val="24"/>
          <w:rtl/>
        </w:rPr>
        <w:t>أكثر</w:t>
      </w:r>
      <w:r w:rsidRPr="00893CF2">
        <w:rPr>
          <w:rFonts w:ascii="Arial" w:hAnsi="Arial" w:cs="Simplified Arabic"/>
          <w:sz w:val="24"/>
          <w:szCs w:val="24"/>
          <w:rtl/>
        </w:rPr>
        <w:t xml:space="preserve"> وقت المسح.</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rFonts w:hint="cs"/>
          <w:color w:val="FF0000"/>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rPr>
          <w:rFonts w:hint="cs"/>
          <w:rtl/>
        </w:rPr>
      </w:pPr>
    </w:p>
    <w:p w:rsidR="003C69BE" w:rsidRDefault="003C69BE" w:rsidP="003C69BE">
      <w:pPr>
        <w:ind w:left="-20" w:right="90"/>
        <w:jc w:val="center"/>
        <w:rPr>
          <w:rFonts w:cs="Simplified Arabic" w:hint="cs"/>
          <w:b/>
          <w:bCs/>
          <w:szCs w:val="40"/>
          <w:rtl/>
        </w:rPr>
      </w:pPr>
    </w:p>
    <w:p w:rsidR="003C69BE" w:rsidRDefault="003C69BE" w:rsidP="003C69BE">
      <w:pPr>
        <w:ind w:left="-20" w:right="90"/>
        <w:jc w:val="center"/>
        <w:rPr>
          <w:rFonts w:cs="Simplified Arabic" w:hint="cs"/>
          <w:b/>
          <w:bCs/>
          <w:szCs w:val="40"/>
          <w:rtl/>
        </w:rPr>
      </w:pPr>
    </w:p>
    <w:p w:rsidR="003C69BE" w:rsidRDefault="003C69BE" w:rsidP="003C69BE">
      <w:pPr>
        <w:ind w:left="-20" w:right="90"/>
        <w:jc w:val="center"/>
        <w:rPr>
          <w:rFonts w:cs="Simplified Arabic" w:hint="cs"/>
          <w:b/>
          <w:bCs/>
          <w:szCs w:val="40"/>
          <w:rtl/>
        </w:rPr>
      </w:pPr>
    </w:p>
    <w:p w:rsidR="003C69BE" w:rsidRDefault="003C69BE" w:rsidP="003C69BE">
      <w:pPr>
        <w:ind w:left="-20" w:right="90"/>
        <w:jc w:val="center"/>
        <w:rPr>
          <w:rFonts w:cs="Simplified Arabic" w:hint="cs"/>
          <w:b/>
          <w:bCs/>
          <w:szCs w:val="40"/>
          <w:rtl/>
        </w:rPr>
      </w:pPr>
    </w:p>
    <w:p w:rsidR="003C69BE" w:rsidRDefault="003C69BE" w:rsidP="003C69BE">
      <w:pPr>
        <w:ind w:left="-20" w:right="90"/>
        <w:jc w:val="center"/>
        <w:rPr>
          <w:rFonts w:cs="Simplified Arabic" w:hint="cs"/>
          <w:b/>
          <w:bCs/>
          <w:szCs w:val="40"/>
          <w:rtl/>
        </w:rPr>
      </w:pPr>
    </w:p>
    <w:p w:rsidR="003C69BE" w:rsidRDefault="003C69BE" w:rsidP="003C69BE">
      <w:pPr>
        <w:ind w:left="-20" w:right="90"/>
        <w:jc w:val="center"/>
        <w:rPr>
          <w:rFonts w:cs="Simplified Arabic" w:hint="cs"/>
          <w:b/>
          <w:bCs/>
          <w:szCs w:val="40"/>
          <w:rtl/>
        </w:rPr>
      </w:pPr>
    </w:p>
    <w:p w:rsidR="003C69BE" w:rsidRDefault="003C69BE" w:rsidP="003C69BE">
      <w:pPr>
        <w:ind w:left="-20" w:right="90"/>
        <w:jc w:val="center"/>
        <w:rPr>
          <w:rFonts w:cs="Simplified Arabic" w:hint="cs"/>
          <w:b/>
          <w:bCs/>
          <w:szCs w:val="40"/>
          <w:rtl/>
        </w:rPr>
      </w:pPr>
    </w:p>
    <w:p w:rsidR="003C69BE" w:rsidRPr="00DB39E2" w:rsidRDefault="003C69BE" w:rsidP="003C69B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3C69BE" w:rsidRPr="003C69BE" w:rsidRDefault="003C69BE" w:rsidP="003C69BE">
      <w:pPr>
        <w:jc w:val="center"/>
        <w:rPr>
          <w:rFonts w:hint="cs"/>
          <w:rtl/>
        </w:rPr>
      </w:pPr>
      <w:r w:rsidRPr="00DB39E2">
        <w:rPr>
          <w:rFonts w:cs="Simplified Arabic"/>
          <w:b/>
          <w:bCs/>
          <w:sz w:val="40"/>
          <w:szCs w:val="48"/>
        </w:rPr>
        <w:t>Tables</w:t>
      </w:r>
    </w:p>
    <w:sectPr w:rsidR="003C69BE" w:rsidRPr="003C69BE" w:rsidSect="0018355D">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F41" w:rsidRDefault="00E11F41">
      <w:r>
        <w:separator/>
      </w:r>
    </w:p>
  </w:endnote>
  <w:endnote w:type="continuationSeparator" w:id="0">
    <w:p w:rsidR="00E11F41" w:rsidRDefault="00E11F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9F0" w:rsidRDefault="00623959">
    <w:pPr>
      <w:pStyle w:val="Footer"/>
      <w:framePr w:wrap="around" w:vAnchor="text" w:hAnchor="margin" w:xAlign="center" w:y="1"/>
      <w:rPr>
        <w:rStyle w:val="PageNumber"/>
        <w:rtl/>
      </w:rPr>
    </w:pPr>
    <w:r>
      <w:rPr>
        <w:rStyle w:val="PageNumber"/>
        <w:rtl/>
      </w:rPr>
      <w:fldChar w:fldCharType="begin"/>
    </w:r>
    <w:r w:rsidR="00C069F0">
      <w:rPr>
        <w:rStyle w:val="PageNumber"/>
      </w:rPr>
      <w:instrText xml:space="preserve">PAGE  </w:instrText>
    </w:r>
    <w:r>
      <w:rPr>
        <w:rStyle w:val="PageNumber"/>
        <w:rtl/>
      </w:rPr>
      <w:fldChar w:fldCharType="separate"/>
    </w:r>
    <w:r w:rsidR="00C069F0">
      <w:rPr>
        <w:rStyle w:val="PageNumber"/>
        <w:rtl/>
      </w:rPr>
      <w:t>25</w:t>
    </w:r>
    <w:r>
      <w:rPr>
        <w:rStyle w:val="PageNumber"/>
        <w:rtl/>
      </w:rPr>
      <w:fldChar w:fldCharType="end"/>
    </w:r>
  </w:p>
  <w:p w:rsidR="00C069F0" w:rsidRDefault="00C069F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6E6" w:rsidRDefault="00623959">
    <w:pPr>
      <w:pStyle w:val="Footer"/>
      <w:jc w:val="center"/>
    </w:pPr>
    <w:fldSimple w:instr=" PAGE   \* MERGEFORMAT ">
      <w:r w:rsidR="003C69BE">
        <w:rPr>
          <w:noProof/>
          <w:rtl/>
        </w:rPr>
        <w:t>24</w:t>
      </w:r>
    </w:fldSimple>
  </w:p>
  <w:p w:rsidR="0043724B" w:rsidRDefault="0043724B"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F41" w:rsidRDefault="00E11F41">
      <w:r>
        <w:separator/>
      </w:r>
    </w:p>
  </w:footnote>
  <w:footnote w:type="continuationSeparator" w:id="0">
    <w:p w:rsidR="00E11F41" w:rsidRDefault="00E11F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C88" w:rsidRPr="00074820" w:rsidRDefault="00B11C88" w:rsidP="006C2241">
    <w:pPr>
      <w:pStyle w:val="Header"/>
      <w:rPr>
        <w:rFonts w:cs="Simplified Arabic"/>
        <w:sz w:val="16"/>
        <w:szCs w:val="16"/>
        <w:rtl/>
      </w:rPr>
    </w:pPr>
    <w:r w:rsidRPr="00074820">
      <w:rPr>
        <w:rFonts w:cs="Times New Roman"/>
        <w:sz w:val="16"/>
        <w:szCs w:val="16"/>
      </w:rPr>
      <w:t>BCPS</w:t>
    </w:r>
    <w:r w:rsidRPr="00074820">
      <w:rPr>
        <w:rFonts w:cs="Simplified Arabic" w:hint="cs"/>
        <w:sz w:val="16"/>
        <w:szCs w:val="16"/>
        <w:rtl/>
      </w:rPr>
      <w:t xml:space="preserve">: </w:t>
    </w:r>
    <w:r w:rsidR="000B142E">
      <w:rPr>
        <w:rFonts w:cs="Simplified Arabic" w:hint="cs"/>
        <w:sz w:val="16"/>
        <w:szCs w:val="16"/>
        <w:rtl/>
      </w:rPr>
      <w:t xml:space="preserve">إحصاءات رخص الأبنية/ الربع </w:t>
    </w:r>
    <w:r w:rsidR="006C2241">
      <w:rPr>
        <w:rFonts w:cs="Simplified Arabic" w:hint="cs"/>
        <w:sz w:val="16"/>
        <w:szCs w:val="16"/>
        <w:rtl/>
      </w:rPr>
      <w:t>الرابع</w:t>
    </w:r>
    <w:r w:rsidR="0054624A">
      <w:rPr>
        <w:rFonts w:cs="Simplified Arabic" w:hint="cs"/>
        <w:sz w:val="16"/>
        <w:szCs w:val="16"/>
        <w:rtl/>
      </w:rPr>
      <w:t>،</w:t>
    </w:r>
    <w:r w:rsidR="000B142E">
      <w:rPr>
        <w:rFonts w:cs="Simplified Arabic" w:hint="cs"/>
        <w:sz w:val="16"/>
        <w:szCs w:val="16"/>
        <w:rtl/>
      </w:rPr>
      <w:t xml:space="preserve"> 2011</w:t>
    </w:r>
  </w:p>
  <w:p w:rsidR="00B11C88" w:rsidRDefault="00B11C88" w:rsidP="00B11C88">
    <w:pPr>
      <w:pStyle w:val="Header"/>
    </w:pPr>
  </w:p>
  <w:p w:rsidR="00C069F0" w:rsidRDefault="00C069F0">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7">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0">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7"/>
  </w:num>
  <w:num w:numId="6">
    <w:abstractNumId w:val="2"/>
  </w:num>
  <w:num w:numId="7">
    <w:abstractNumId w:val="6"/>
  </w:num>
  <w:num w:numId="8">
    <w:abstractNumId w:val="1"/>
  </w:num>
  <w:num w:numId="9">
    <w:abstractNumId w:val="5"/>
  </w:num>
  <w:num w:numId="10">
    <w:abstractNumId w:val="9"/>
  </w:num>
  <w:num w:numId="11">
    <w:abstractNumId w:val="12"/>
  </w:num>
  <w:num w:numId="12">
    <w:abstractNumId w:val="3"/>
  </w:num>
  <w:num w:numId="13">
    <w:abstractNumId w:val="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07521"/>
  </w:hdrShapeDefaults>
  <w:footnotePr>
    <w:footnote w:id="-1"/>
    <w:footnote w:id="0"/>
  </w:footnotePr>
  <w:endnotePr>
    <w:numFmt w:val="lowerLetter"/>
    <w:endnote w:id="-1"/>
    <w:endnote w:id="0"/>
  </w:endnotePr>
  <w:compat/>
  <w:rsids>
    <w:rsidRoot w:val="005016E9"/>
    <w:rsid w:val="00007B62"/>
    <w:rsid w:val="00010EF0"/>
    <w:rsid w:val="00011E09"/>
    <w:rsid w:val="000217F9"/>
    <w:rsid w:val="00036F29"/>
    <w:rsid w:val="0004679C"/>
    <w:rsid w:val="00055B15"/>
    <w:rsid w:val="000619FB"/>
    <w:rsid w:val="00063430"/>
    <w:rsid w:val="000761A1"/>
    <w:rsid w:val="00077839"/>
    <w:rsid w:val="0008128A"/>
    <w:rsid w:val="00090E1E"/>
    <w:rsid w:val="000B142E"/>
    <w:rsid w:val="000B2C34"/>
    <w:rsid w:val="000B7BDA"/>
    <w:rsid w:val="000C0BB9"/>
    <w:rsid w:val="000C1CAA"/>
    <w:rsid w:val="000C1D54"/>
    <w:rsid w:val="000C25AB"/>
    <w:rsid w:val="000C3A34"/>
    <w:rsid w:val="000C6D44"/>
    <w:rsid w:val="000D07BA"/>
    <w:rsid w:val="000E7C3C"/>
    <w:rsid w:val="000F4574"/>
    <w:rsid w:val="000F66E3"/>
    <w:rsid w:val="000F76CD"/>
    <w:rsid w:val="00106BD7"/>
    <w:rsid w:val="0011737C"/>
    <w:rsid w:val="001247F4"/>
    <w:rsid w:val="001313BB"/>
    <w:rsid w:val="001406AD"/>
    <w:rsid w:val="00154DD5"/>
    <w:rsid w:val="001551AC"/>
    <w:rsid w:val="0015721C"/>
    <w:rsid w:val="00167867"/>
    <w:rsid w:val="00170D45"/>
    <w:rsid w:val="00180447"/>
    <w:rsid w:val="0018355D"/>
    <w:rsid w:val="0019401D"/>
    <w:rsid w:val="00197980"/>
    <w:rsid w:val="001A05D5"/>
    <w:rsid w:val="001A5490"/>
    <w:rsid w:val="001B0623"/>
    <w:rsid w:val="001B15A8"/>
    <w:rsid w:val="001B2148"/>
    <w:rsid w:val="001C5321"/>
    <w:rsid w:val="001C64E6"/>
    <w:rsid w:val="001D1A26"/>
    <w:rsid w:val="001D6431"/>
    <w:rsid w:val="001D67B4"/>
    <w:rsid w:val="001D7EC7"/>
    <w:rsid w:val="001F6B21"/>
    <w:rsid w:val="002038DB"/>
    <w:rsid w:val="00205183"/>
    <w:rsid w:val="00205C31"/>
    <w:rsid w:val="0020665F"/>
    <w:rsid w:val="0020699E"/>
    <w:rsid w:val="002070B3"/>
    <w:rsid w:val="00207EAB"/>
    <w:rsid w:val="00211FEB"/>
    <w:rsid w:val="00213FDB"/>
    <w:rsid w:val="0023063D"/>
    <w:rsid w:val="002306D5"/>
    <w:rsid w:val="00236660"/>
    <w:rsid w:val="00244C17"/>
    <w:rsid w:val="00257AA7"/>
    <w:rsid w:val="00264156"/>
    <w:rsid w:val="00264321"/>
    <w:rsid w:val="0028143A"/>
    <w:rsid w:val="00281A06"/>
    <w:rsid w:val="00287A05"/>
    <w:rsid w:val="00295275"/>
    <w:rsid w:val="002B1E05"/>
    <w:rsid w:val="002B21EE"/>
    <w:rsid w:val="002B3D29"/>
    <w:rsid w:val="002B64B2"/>
    <w:rsid w:val="002C0493"/>
    <w:rsid w:val="002D1545"/>
    <w:rsid w:val="002D3412"/>
    <w:rsid w:val="002E1F34"/>
    <w:rsid w:val="002F01BA"/>
    <w:rsid w:val="00301902"/>
    <w:rsid w:val="00303AE1"/>
    <w:rsid w:val="00304FE7"/>
    <w:rsid w:val="003108ED"/>
    <w:rsid w:val="003133E6"/>
    <w:rsid w:val="003154C2"/>
    <w:rsid w:val="00316CD6"/>
    <w:rsid w:val="003174A0"/>
    <w:rsid w:val="003227AB"/>
    <w:rsid w:val="003242A9"/>
    <w:rsid w:val="003402DC"/>
    <w:rsid w:val="0034199C"/>
    <w:rsid w:val="0034662A"/>
    <w:rsid w:val="003568AE"/>
    <w:rsid w:val="00370345"/>
    <w:rsid w:val="00386480"/>
    <w:rsid w:val="00387D52"/>
    <w:rsid w:val="00391449"/>
    <w:rsid w:val="00394B97"/>
    <w:rsid w:val="003A75CE"/>
    <w:rsid w:val="003B0C4C"/>
    <w:rsid w:val="003C69BE"/>
    <w:rsid w:val="003D05A0"/>
    <w:rsid w:val="003D5646"/>
    <w:rsid w:val="003D6D5D"/>
    <w:rsid w:val="003F2EE3"/>
    <w:rsid w:val="00401889"/>
    <w:rsid w:val="0040429E"/>
    <w:rsid w:val="0042372B"/>
    <w:rsid w:val="00436B3D"/>
    <w:rsid w:val="0043724B"/>
    <w:rsid w:val="00445827"/>
    <w:rsid w:val="00445BF1"/>
    <w:rsid w:val="0045159F"/>
    <w:rsid w:val="00452FC3"/>
    <w:rsid w:val="0045720B"/>
    <w:rsid w:val="004657AE"/>
    <w:rsid w:val="00466E67"/>
    <w:rsid w:val="0046733F"/>
    <w:rsid w:val="00467ABB"/>
    <w:rsid w:val="00480E4D"/>
    <w:rsid w:val="00494225"/>
    <w:rsid w:val="004A5D4F"/>
    <w:rsid w:val="004B4434"/>
    <w:rsid w:val="004B6DA4"/>
    <w:rsid w:val="004C151A"/>
    <w:rsid w:val="004E0979"/>
    <w:rsid w:val="004E3F42"/>
    <w:rsid w:val="004E4EF1"/>
    <w:rsid w:val="004E703F"/>
    <w:rsid w:val="004F5717"/>
    <w:rsid w:val="005016E9"/>
    <w:rsid w:val="00511406"/>
    <w:rsid w:val="00514F46"/>
    <w:rsid w:val="00517C83"/>
    <w:rsid w:val="005402F7"/>
    <w:rsid w:val="0054624A"/>
    <w:rsid w:val="00550999"/>
    <w:rsid w:val="00550C1A"/>
    <w:rsid w:val="0055627B"/>
    <w:rsid w:val="0055632B"/>
    <w:rsid w:val="005566E6"/>
    <w:rsid w:val="005577A1"/>
    <w:rsid w:val="00560273"/>
    <w:rsid w:val="005644E4"/>
    <w:rsid w:val="005730C5"/>
    <w:rsid w:val="00575080"/>
    <w:rsid w:val="00585C94"/>
    <w:rsid w:val="00591B6C"/>
    <w:rsid w:val="005921EC"/>
    <w:rsid w:val="00592490"/>
    <w:rsid w:val="0059291B"/>
    <w:rsid w:val="005929AA"/>
    <w:rsid w:val="005A07B3"/>
    <w:rsid w:val="005A1136"/>
    <w:rsid w:val="005A73A8"/>
    <w:rsid w:val="005B127E"/>
    <w:rsid w:val="005C70C1"/>
    <w:rsid w:val="005D7235"/>
    <w:rsid w:val="005D7906"/>
    <w:rsid w:val="005E10D2"/>
    <w:rsid w:val="005E293F"/>
    <w:rsid w:val="005E3B33"/>
    <w:rsid w:val="005F16E0"/>
    <w:rsid w:val="00600891"/>
    <w:rsid w:val="00601AC9"/>
    <w:rsid w:val="00611631"/>
    <w:rsid w:val="00611A7B"/>
    <w:rsid w:val="00611A7E"/>
    <w:rsid w:val="006135A7"/>
    <w:rsid w:val="00613A0C"/>
    <w:rsid w:val="00617607"/>
    <w:rsid w:val="00623959"/>
    <w:rsid w:val="00643177"/>
    <w:rsid w:val="00650518"/>
    <w:rsid w:val="006558D4"/>
    <w:rsid w:val="00662A16"/>
    <w:rsid w:val="006676DD"/>
    <w:rsid w:val="0067066A"/>
    <w:rsid w:val="00671C31"/>
    <w:rsid w:val="00674A1A"/>
    <w:rsid w:val="0068072F"/>
    <w:rsid w:val="0068086E"/>
    <w:rsid w:val="00680F77"/>
    <w:rsid w:val="0068176E"/>
    <w:rsid w:val="00686827"/>
    <w:rsid w:val="006876D4"/>
    <w:rsid w:val="00690E29"/>
    <w:rsid w:val="006922E5"/>
    <w:rsid w:val="00693B3A"/>
    <w:rsid w:val="006A4082"/>
    <w:rsid w:val="006B1B11"/>
    <w:rsid w:val="006C2241"/>
    <w:rsid w:val="006C6317"/>
    <w:rsid w:val="006D3DD2"/>
    <w:rsid w:val="006E1F98"/>
    <w:rsid w:val="006F76EC"/>
    <w:rsid w:val="007065F7"/>
    <w:rsid w:val="00714B90"/>
    <w:rsid w:val="00723C53"/>
    <w:rsid w:val="0072464E"/>
    <w:rsid w:val="00725BF0"/>
    <w:rsid w:val="00734833"/>
    <w:rsid w:val="00737C96"/>
    <w:rsid w:val="00750FEB"/>
    <w:rsid w:val="00755879"/>
    <w:rsid w:val="0075589F"/>
    <w:rsid w:val="00763F47"/>
    <w:rsid w:val="00765F66"/>
    <w:rsid w:val="00783AF7"/>
    <w:rsid w:val="00785265"/>
    <w:rsid w:val="007928CE"/>
    <w:rsid w:val="00793566"/>
    <w:rsid w:val="007953DC"/>
    <w:rsid w:val="00796FCF"/>
    <w:rsid w:val="007A5635"/>
    <w:rsid w:val="007A6D4D"/>
    <w:rsid w:val="007B7996"/>
    <w:rsid w:val="007C45E7"/>
    <w:rsid w:val="007C746D"/>
    <w:rsid w:val="007D4C9F"/>
    <w:rsid w:val="007E0B53"/>
    <w:rsid w:val="007E0C43"/>
    <w:rsid w:val="007E469F"/>
    <w:rsid w:val="007F0CA3"/>
    <w:rsid w:val="0081091D"/>
    <w:rsid w:val="008131DD"/>
    <w:rsid w:val="00820B25"/>
    <w:rsid w:val="00832C03"/>
    <w:rsid w:val="00833C37"/>
    <w:rsid w:val="00840855"/>
    <w:rsid w:val="00852CCA"/>
    <w:rsid w:val="00853B96"/>
    <w:rsid w:val="00856BC6"/>
    <w:rsid w:val="0086479D"/>
    <w:rsid w:val="00881DE9"/>
    <w:rsid w:val="008850D7"/>
    <w:rsid w:val="00893CF2"/>
    <w:rsid w:val="008A0623"/>
    <w:rsid w:val="008A2B12"/>
    <w:rsid w:val="008A44B4"/>
    <w:rsid w:val="008C4862"/>
    <w:rsid w:val="008D49F9"/>
    <w:rsid w:val="008E2B4F"/>
    <w:rsid w:val="008E43D1"/>
    <w:rsid w:val="00900A84"/>
    <w:rsid w:val="0090350A"/>
    <w:rsid w:val="00903D06"/>
    <w:rsid w:val="00904C83"/>
    <w:rsid w:val="00921E3E"/>
    <w:rsid w:val="00924A0C"/>
    <w:rsid w:val="00926A66"/>
    <w:rsid w:val="0094144E"/>
    <w:rsid w:val="0094298C"/>
    <w:rsid w:val="0094795C"/>
    <w:rsid w:val="00951FBA"/>
    <w:rsid w:val="00952427"/>
    <w:rsid w:val="009601F4"/>
    <w:rsid w:val="00971C4C"/>
    <w:rsid w:val="0097409F"/>
    <w:rsid w:val="00974551"/>
    <w:rsid w:val="00975C87"/>
    <w:rsid w:val="0097655A"/>
    <w:rsid w:val="00980409"/>
    <w:rsid w:val="00981701"/>
    <w:rsid w:val="009A16E4"/>
    <w:rsid w:val="009A4EEC"/>
    <w:rsid w:val="009B62A0"/>
    <w:rsid w:val="009C6563"/>
    <w:rsid w:val="009D1852"/>
    <w:rsid w:val="009D4160"/>
    <w:rsid w:val="009D5CA2"/>
    <w:rsid w:val="009E171B"/>
    <w:rsid w:val="009E1E29"/>
    <w:rsid w:val="009E6C42"/>
    <w:rsid w:val="009E7541"/>
    <w:rsid w:val="00A12C47"/>
    <w:rsid w:val="00A21F2E"/>
    <w:rsid w:val="00A24085"/>
    <w:rsid w:val="00A32F45"/>
    <w:rsid w:val="00A346AA"/>
    <w:rsid w:val="00A37B04"/>
    <w:rsid w:val="00A404EE"/>
    <w:rsid w:val="00A60B0F"/>
    <w:rsid w:val="00A7483A"/>
    <w:rsid w:val="00A74B1F"/>
    <w:rsid w:val="00A82BCF"/>
    <w:rsid w:val="00A830AC"/>
    <w:rsid w:val="00A90FE6"/>
    <w:rsid w:val="00A93357"/>
    <w:rsid w:val="00A93D63"/>
    <w:rsid w:val="00A976A6"/>
    <w:rsid w:val="00AA1BEC"/>
    <w:rsid w:val="00AA22D5"/>
    <w:rsid w:val="00AA3847"/>
    <w:rsid w:val="00AB1DAB"/>
    <w:rsid w:val="00AB5881"/>
    <w:rsid w:val="00AC2837"/>
    <w:rsid w:val="00AD1420"/>
    <w:rsid w:val="00AD2EDF"/>
    <w:rsid w:val="00AD7BCD"/>
    <w:rsid w:val="00AE7F5D"/>
    <w:rsid w:val="00AF0A63"/>
    <w:rsid w:val="00AF1995"/>
    <w:rsid w:val="00AF4375"/>
    <w:rsid w:val="00AF53B2"/>
    <w:rsid w:val="00B0102F"/>
    <w:rsid w:val="00B027A7"/>
    <w:rsid w:val="00B03863"/>
    <w:rsid w:val="00B07462"/>
    <w:rsid w:val="00B11C88"/>
    <w:rsid w:val="00B208DB"/>
    <w:rsid w:val="00B271CF"/>
    <w:rsid w:val="00B300B8"/>
    <w:rsid w:val="00B304CE"/>
    <w:rsid w:val="00B40188"/>
    <w:rsid w:val="00B407FC"/>
    <w:rsid w:val="00B40B11"/>
    <w:rsid w:val="00B50A71"/>
    <w:rsid w:val="00B63FE8"/>
    <w:rsid w:val="00B65A5B"/>
    <w:rsid w:val="00B67EA5"/>
    <w:rsid w:val="00B82760"/>
    <w:rsid w:val="00B844F4"/>
    <w:rsid w:val="00B97FC3"/>
    <w:rsid w:val="00BC1579"/>
    <w:rsid w:val="00BC3986"/>
    <w:rsid w:val="00BC3DF8"/>
    <w:rsid w:val="00BC61EB"/>
    <w:rsid w:val="00BE37DA"/>
    <w:rsid w:val="00BE709C"/>
    <w:rsid w:val="00BF3020"/>
    <w:rsid w:val="00BF328D"/>
    <w:rsid w:val="00BF5722"/>
    <w:rsid w:val="00BF5E37"/>
    <w:rsid w:val="00C069F0"/>
    <w:rsid w:val="00C235E6"/>
    <w:rsid w:val="00C33883"/>
    <w:rsid w:val="00C33BAC"/>
    <w:rsid w:val="00C51240"/>
    <w:rsid w:val="00C55A9F"/>
    <w:rsid w:val="00C7112D"/>
    <w:rsid w:val="00C808F3"/>
    <w:rsid w:val="00C82DAE"/>
    <w:rsid w:val="00C8764E"/>
    <w:rsid w:val="00C93D1C"/>
    <w:rsid w:val="00C956A3"/>
    <w:rsid w:val="00C960AB"/>
    <w:rsid w:val="00CA6925"/>
    <w:rsid w:val="00CA7F8F"/>
    <w:rsid w:val="00CB5212"/>
    <w:rsid w:val="00CB64F3"/>
    <w:rsid w:val="00CC6D45"/>
    <w:rsid w:val="00CD6A1B"/>
    <w:rsid w:val="00CE1859"/>
    <w:rsid w:val="00CE3E6A"/>
    <w:rsid w:val="00CE56CE"/>
    <w:rsid w:val="00CF171A"/>
    <w:rsid w:val="00D013B3"/>
    <w:rsid w:val="00D07F26"/>
    <w:rsid w:val="00D176FA"/>
    <w:rsid w:val="00D24087"/>
    <w:rsid w:val="00D30B72"/>
    <w:rsid w:val="00D42103"/>
    <w:rsid w:val="00D42406"/>
    <w:rsid w:val="00D524FE"/>
    <w:rsid w:val="00D55C4F"/>
    <w:rsid w:val="00D643D9"/>
    <w:rsid w:val="00D66448"/>
    <w:rsid w:val="00D66BBA"/>
    <w:rsid w:val="00D7166D"/>
    <w:rsid w:val="00D75A33"/>
    <w:rsid w:val="00D76281"/>
    <w:rsid w:val="00D86CB1"/>
    <w:rsid w:val="00D87656"/>
    <w:rsid w:val="00DA133D"/>
    <w:rsid w:val="00DA19F9"/>
    <w:rsid w:val="00DB0602"/>
    <w:rsid w:val="00DB1BAB"/>
    <w:rsid w:val="00DB31FE"/>
    <w:rsid w:val="00DB57A8"/>
    <w:rsid w:val="00DB6B4D"/>
    <w:rsid w:val="00DB70B7"/>
    <w:rsid w:val="00DC25F3"/>
    <w:rsid w:val="00DC7F0D"/>
    <w:rsid w:val="00DD00CE"/>
    <w:rsid w:val="00DE197A"/>
    <w:rsid w:val="00DE4A73"/>
    <w:rsid w:val="00DF1C40"/>
    <w:rsid w:val="00E0343B"/>
    <w:rsid w:val="00E06E26"/>
    <w:rsid w:val="00E11DBA"/>
    <w:rsid w:val="00E11F41"/>
    <w:rsid w:val="00E41C76"/>
    <w:rsid w:val="00E42450"/>
    <w:rsid w:val="00E44989"/>
    <w:rsid w:val="00E500CE"/>
    <w:rsid w:val="00E54573"/>
    <w:rsid w:val="00E62E19"/>
    <w:rsid w:val="00E6785E"/>
    <w:rsid w:val="00E7763F"/>
    <w:rsid w:val="00E77965"/>
    <w:rsid w:val="00E84051"/>
    <w:rsid w:val="00E85D9A"/>
    <w:rsid w:val="00E9760E"/>
    <w:rsid w:val="00EA7F4A"/>
    <w:rsid w:val="00EB49CF"/>
    <w:rsid w:val="00ED0AB7"/>
    <w:rsid w:val="00EE2D68"/>
    <w:rsid w:val="00EE5181"/>
    <w:rsid w:val="00EF7BCF"/>
    <w:rsid w:val="00F00DB0"/>
    <w:rsid w:val="00F075EE"/>
    <w:rsid w:val="00F07AAA"/>
    <w:rsid w:val="00F13EC6"/>
    <w:rsid w:val="00F1535F"/>
    <w:rsid w:val="00F17E4D"/>
    <w:rsid w:val="00F30DE0"/>
    <w:rsid w:val="00F3203E"/>
    <w:rsid w:val="00F377D4"/>
    <w:rsid w:val="00F54FBB"/>
    <w:rsid w:val="00F602CC"/>
    <w:rsid w:val="00F67699"/>
    <w:rsid w:val="00F7228F"/>
    <w:rsid w:val="00F836EF"/>
    <w:rsid w:val="00FA6921"/>
    <w:rsid w:val="00FD4C69"/>
    <w:rsid w:val="00FE3418"/>
    <w:rsid w:val="00FF28B7"/>
    <w:rsid w:val="00FF2C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5744-547E-4F5F-9542-2723C699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2199</Words>
  <Characters>11016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13189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szidan</cp:lastModifiedBy>
  <cp:revision>6</cp:revision>
  <cp:lastPrinted>2012-02-23T07:22:00Z</cp:lastPrinted>
  <dcterms:created xsi:type="dcterms:W3CDTF">2012-02-21T07:53:00Z</dcterms:created>
  <dcterms:modified xsi:type="dcterms:W3CDTF">2012-02-28T06:48:00Z</dcterms:modified>
</cp:coreProperties>
</file>